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1347" w14:textId="4681E2E9" w:rsidR="00D23657" w:rsidRDefault="00292986" w:rsidP="0029298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9D61F29" wp14:editId="439D10B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7212" cy="106764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12" cy="106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657">
        <w:rPr>
          <w:rFonts w:cstheme="minorHAnsi"/>
          <w:b/>
          <w:sz w:val="32"/>
          <w:szCs w:val="32"/>
        </w:rPr>
        <w:br w:type="page"/>
      </w:r>
    </w:p>
    <w:p w14:paraId="52C36621" w14:textId="77777777" w:rsidR="00FF72C4" w:rsidRPr="00A62905" w:rsidRDefault="00215962" w:rsidP="00292986">
      <w:pPr>
        <w:tabs>
          <w:tab w:val="center" w:pos="4513"/>
          <w:tab w:val="left" w:pos="6614"/>
        </w:tabs>
        <w:rPr>
          <w:rFonts w:cstheme="minorHAnsi"/>
          <w:b/>
          <w:sz w:val="32"/>
          <w:szCs w:val="32"/>
        </w:rPr>
      </w:pPr>
      <w:r w:rsidRPr="00A62905">
        <w:rPr>
          <w:rFonts w:cstheme="minorHAnsi"/>
          <w:b/>
          <w:sz w:val="32"/>
          <w:szCs w:val="32"/>
        </w:rPr>
        <w:lastRenderedPageBreak/>
        <w:t>LGRP</w:t>
      </w:r>
      <w:r w:rsidR="003E2D00" w:rsidRPr="00A62905">
        <w:rPr>
          <w:rFonts w:cstheme="minorHAnsi"/>
          <w:b/>
          <w:sz w:val="32"/>
          <w:szCs w:val="32"/>
        </w:rPr>
        <w:t xml:space="preserve"> Framework</w:t>
      </w:r>
      <w:r w:rsidR="003E2D00" w:rsidRPr="00A62905">
        <w:rPr>
          <w:rFonts w:cstheme="minorHAnsi"/>
          <w:b/>
          <w:sz w:val="32"/>
          <w:szCs w:val="32"/>
        </w:rPr>
        <w:br/>
      </w:r>
      <w:r w:rsidR="00FF72C4" w:rsidRPr="00A62905">
        <w:rPr>
          <w:rFonts w:cstheme="minorHAnsi"/>
          <w:b/>
          <w:sz w:val="32"/>
          <w:szCs w:val="32"/>
        </w:rPr>
        <w:t>Further Competition Template</w:t>
      </w:r>
      <w:r w:rsidR="003E2D00" w:rsidRPr="00A62905">
        <w:rPr>
          <w:rFonts w:cstheme="minorHAnsi"/>
          <w:b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3E2D00" w:rsidRPr="00A62905" w14:paraId="661906D1" w14:textId="77777777" w:rsidTr="003E2D00">
        <w:trPr>
          <w:trHeight w:val="558"/>
        </w:trPr>
        <w:tc>
          <w:tcPr>
            <w:tcW w:w="4523" w:type="dxa"/>
            <w:vAlign w:val="center"/>
          </w:tcPr>
          <w:p w14:paraId="2D31E9F0" w14:textId="532B90C3" w:rsidR="003E2D00" w:rsidRPr="00A62905" w:rsidRDefault="003E2D00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 xml:space="preserve">Further </w:t>
            </w:r>
            <w:r w:rsidR="00131D19">
              <w:rPr>
                <w:rFonts w:cstheme="minorHAnsi"/>
                <w:sz w:val="24"/>
                <w:szCs w:val="24"/>
              </w:rPr>
              <w:t>c</w:t>
            </w:r>
            <w:r w:rsidRPr="00A62905">
              <w:rPr>
                <w:rFonts w:cstheme="minorHAnsi"/>
                <w:sz w:val="24"/>
                <w:szCs w:val="24"/>
              </w:rPr>
              <w:t xml:space="preserve">ompetition </w:t>
            </w:r>
            <w:r w:rsidR="00131D19">
              <w:rPr>
                <w:rFonts w:cstheme="minorHAnsi"/>
                <w:sz w:val="24"/>
                <w:szCs w:val="24"/>
              </w:rPr>
              <w:t>t</w:t>
            </w:r>
            <w:r w:rsidRPr="00A62905">
              <w:rPr>
                <w:rFonts w:cstheme="minorHAnsi"/>
                <w:sz w:val="24"/>
                <w:szCs w:val="24"/>
              </w:rPr>
              <w:t>itle</w:t>
            </w:r>
          </w:p>
        </w:tc>
        <w:tc>
          <w:tcPr>
            <w:tcW w:w="4493" w:type="dxa"/>
            <w:vAlign w:val="center"/>
          </w:tcPr>
          <w:p w14:paraId="6EE86FE1" w14:textId="77777777" w:rsidR="003E2D00" w:rsidRPr="00A62905" w:rsidRDefault="003E2D00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color w:val="FF0000"/>
                <w:sz w:val="24"/>
                <w:szCs w:val="24"/>
              </w:rPr>
              <w:t>Insert details</w:t>
            </w:r>
          </w:p>
        </w:tc>
      </w:tr>
      <w:tr w:rsidR="003E2D00" w:rsidRPr="00A62905" w14:paraId="00747F29" w14:textId="77777777" w:rsidTr="003E2D00">
        <w:trPr>
          <w:trHeight w:val="558"/>
        </w:trPr>
        <w:tc>
          <w:tcPr>
            <w:tcW w:w="4523" w:type="dxa"/>
            <w:vAlign w:val="center"/>
          </w:tcPr>
          <w:p w14:paraId="69277855" w14:textId="221D76AA" w:rsidR="003E2D00" w:rsidRPr="00A62905" w:rsidRDefault="003E2D00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 xml:space="preserve">Contract </w:t>
            </w:r>
            <w:r w:rsidR="00131D19">
              <w:rPr>
                <w:rFonts w:cstheme="minorHAnsi"/>
                <w:sz w:val="24"/>
                <w:szCs w:val="24"/>
              </w:rPr>
              <w:t>p</w:t>
            </w:r>
            <w:r w:rsidRPr="00A62905">
              <w:rPr>
                <w:rFonts w:cstheme="minorHAnsi"/>
                <w:sz w:val="24"/>
                <w:szCs w:val="24"/>
              </w:rPr>
              <w:t>eriod</w:t>
            </w:r>
          </w:p>
        </w:tc>
        <w:tc>
          <w:tcPr>
            <w:tcW w:w="4493" w:type="dxa"/>
            <w:vAlign w:val="center"/>
          </w:tcPr>
          <w:p w14:paraId="2A40511D" w14:textId="77777777" w:rsidR="003E2D00" w:rsidRPr="00A62905" w:rsidRDefault="003E2D00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color w:val="FF0000"/>
                <w:sz w:val="24"/>
                <w:szCs w:val="24"/>
              </w:rPr>
              <w:t>Insert details</w:t>
            </w:r>
          </w:p>
        </w:tc>
      </w:tr>
      <w:tr w:rsidR="003E2D00" w:rsidRPr="00A62905" w14:paraId="46E8ACC9" w14:textId="77777777" w:rsidTr="003E2D00">
        <w:trPr>
          <w:trHeight w:val="649"/>
        </w:trPr>
        <w:tc>
          <w:tcPr>
            <w:tcW w:w="4523" w:type="dxa"/>
            <w:vAlign w:val="center"/>
          </w:tcPr>
          <w:p w14:paraId="103EEF29" w14:textId="3937880F" w:rsidR="003E2D00" w:rsidRPr="00A62905" w:rsidRDefault="003E2D00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 xml:space="preserve">Organisation </w:t>
            </w:r>
            <w:r w:rsidR="00131D19">
              <w:rPr>
                <w:rFonts w:cstheme="minorHAnsi"/>
                <w:sz w:val="24"/>
                <w:szCs w:val="24"/>
              </w:rPr>
              <w:t>n</w:t>
            </w:r>
            <w:r w:rsidRPr="00A62905">
              <w:rPr>
                <w:rFonts w:cstheme="minorHAnsi"/>
                <w:sz w:val="24"/>
                <w:szCs w:val="24"/>
              </w:rPr>
              <w:t>ame</w:t>
            </w:r>
          </w:p>
        </w:tc>
        <w:tc>
          <w:tcPr>
            <w:tcW w:w="4493" w:type="dxa"/>
            <w:vAlign w:val="center"/>
          </w:tcPr>
          <w:p w14:paraId="5969B243" w14:textId="77777777" w:rsidR="003E2D00" w:rsidRPr="00A62905" w:rsidRDefault="003E2D00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color w:val="FF0000"/>
                <w:sz w:val="24"/>
                <w:szCs w:val="24"/>
              </w:rPr>
              <w:t>Insert details</w:t>
            </w:r>
          </w:p>
        </w:tc>
      </w:tr>
      <w:tr w:rsidR="003E2D00" w:rsidRPr="00A62905" w14:paraId="0BD8B863" w14:textId="77777777" w:rsidTr="003E2D00">
        <w:trPr>
          <w:trHeight w:val="649"/>
        </w:trPr>
        <w:tc>
          <w:tcPr>
            <w:tcW w:w="4523" w:type="dxa"/>
            <w:vAlign w:val="center"/>
          </w:tcPr>
          <w:p w14:paraId="67398783" w14:textId="11C75FFF" w:rsidR="003E2D00" w:rsidRPr="00A62905" w:rsidRDefault="003E2D00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 xml:space="preserve">Organisation </w:t>
            </w:r>
            <w:r w:rsidR="00131D19">
              <w:rPr>
                <w:rFonts w:cstheme="minorHAnsi"/>
                <w:sz w:val="24"/>
                <w:szCs w:val="24"/>
              </w:rPr>
              <w:t>c</w:t>
            </w:r>
            <w:r w:rsidRPr="00A62905">
              <w:rPr>
                <w:rFonts w:cstheme="minorHAnsi"/>
                <w:sz w:val="24"/>
                <w:szCs w:val="24"/>
              </w:rPr>
              <w:t xml:space="preserve">ontact </w:t>
            </w:r>
          </w:p>
        </w:tc>
        <w:tc>
          <w:tcPr>
            <w:tcW w:w="4493" w:type="dxa"/>
            <w:vAlign w:val="center"/>
          </w:tcPr>
          <w:p w14:paraId="2510AD65" w14:textId="77777777" w:rsidR="003E2D00" w:rsidRPr="00A62905" w:rsidRDefault="003E2D00" w:rsidP="00292986">
            <w:pPr>
              <w:tabs>
                <w:tab w:val="left" w:pos="1105"/>
                <w:tab w:val="center" w:pos="2138"/>
              </w:tabs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color w:val="FF0000"/>
                <w:sz w:val="24"/>
                <w:szCs w:val="24"/>
              </w:rPr>
              <w:t>Insert details</w:t>
            </w:r>
          </w:p>
        </w:tc>
      </w:tr>
      <w:tr w:rsidR="003E2D00" w:rsidRPr="00A62905" w14:paraId="545DC861" w14:textId="77777777" w:rsidTr="003E2D00">
        <w:trPr>
          <w:trHeight w:val="649"/>
        </w:trPr>
        <w:tc>
          <w:tcPr>
            <w:tcW w:w="4523" w:type="dxa"/>
            <w:vAlign w:val="center"/>
          </w:tcPr>
          <w:p w14:paraId="14266664" w14:textId="15180AC4" w:rsidR="003E2D00" w:rsidRPr="00A62905" w:rsidRDefault="003E2D00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 xml:space="preserve">Email </w:t>
            </w:r>
            <w:r w:rsidR="00131D19">
              <w:rPr>
                <w:rFonts w:cstheme="minorHAnsi"/>
                <w:sz w:val="24"/>
                <w:szCs w:val="24"/>
              </w:rPr>
              <w:t>a</w:t>
            </w:r>
            <w:r w:rsidRPr="00A62905">
              <w:rPr>
                <w:rFonts w:cstheme="minorHAnsi"/>
                <w:sz w:val="24"/>
                <w:szCs w:val="24"/>
              </w:rPr>
              <w:t>ddress</w:t>
            </w:r>
          </w:p>
        </w:tc>
        <w:tc>
          <w:tcPr>
            <w:tcW w:w="4493" w:type="dxa"/>
            <w:vAlign w:val="center"/>
          </w:tcPr>
          <w:p w14:paraId="2032B530" w14:textId="77777777" w:rsidR="003E2D00" w:rsidRPr="00A62905" w:rsidRDefault="003E2D00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color w:val="FF0000"/>
                <w:sz w:val="24"/>
                <w:szCs w:val="24"/>
              </w:rPr>
              <w:t>Insert details</w:t>
            </w:r>
          </w:p>
        </w:tc>
      </w:tr>
      <w:tr w:rsidR="003E2D00" w:rsidRPr="00A62905" w14:paraId="4A9E6671" w14:textId="77777777" w:rsidTr="003E2D00">
        <w:trPr>
          <w:trHeight w:val="649"/>
        </w:trPr>
        <w:tc>
          <w:tcPr>
            <w:tcW w:w="4523" w:type="dxa"/>
            <w:vAlign w:val="center"/>
          </w:tcPr>
          <w:p w14:paraId="2CDD1831" w14:textId="7449AA2B" w:rsidR="003E2D00" w:rsidRPr="00A62905" w:rsidRDefault="003E2D00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>Phone</w:t>
            </w:r>
            <w:r w:rsidR="00131D19">
              <w:rPr>
                <w:rFonts w:cstheme="minorHAnsi"/>
                <w:sz w:val="24"/>
                <w:szCs w:val="24"/>
              </w:rPr>
              <w:t xml:space="preserve"> n</w:t>
            </w:r>
            <w:r w:rsidRPr="00A62905">
              <w:rPr>
                <w:rFonts w:cstheme="minorHAnsi"/>
                <w:sz w:val="24"/>
                <w:szCs w:val="24"/>
              </w:rPr>
              <w:t>umber</w:t>
            </w:r>
          </w:p>
        </w:tc>
        <w:tc>
          <w:tcPr>
            <w:tcW w:w="4493" w:type="dxa"/>
            <w:vAlign w:val="center"/>
          </w:tcPr>
          <w:p w14:paraId="38F5D94E" w14:textId="77777777" w:rsidR="003E2D00" w:rsidRPr="00A62905" w:rsidRDefault="003E2D00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color w:val="FF0000"/>
                <w:sz w:val="24"/>
                <w:szCs w:val="24"/>
              </w:rPr>
              <w:t>Insert details</w:t>
            </w:r>
          </w:p>
        </w:tc>
      </w:tr>
      <w:tr w:rsidR="003E2D00" w:rsidRPr="00A62905" w14:paraId="53A1A326" w14:textId="77777777" w:rsidTr="003E2D00">
        <w:trPr>
          <w:trHeight w:val="649"/>
        </w:trPr>
        <w:tc>
          <w:tcPr>
            <w:tcW w:w="4523" w:type="dxa"/>
            <w:vAlign w:val="center"/>
          </w:tcPr>
          <w:p w14:paraId="39CCE67A" w14:textId="279915C3" w:rsidR="003E2D00" w:rsidRPr="00A62905" w:rsidRDefault="003E2D00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 xml:space="preserve">LGRP </w:t>
            </w:r>
            <w:r w:rsidR="00131D19">
              <w:rPr>
                <w:rFonts w:cstheme="minorHAnsi"/>
                <w:sz w:val="24"/>
                <w:szCs w:val="24"/>
              </w:rPr>
              <w:t>l</w:t>
            </w:r>
            <w:r w:rsidRPr="00A62905">
              <w:rPr>
                <w:rFonts w:cstheme="minorHAnsi"/>
                <w:sz w:val="24"/>
                <w:szCs w:val="24"/>
              </w:rPr>
              <w:t xml:space="preserve">ot </w:t>
            </w:r>
            <w:r w:rsidR="00131D19">
              <w:rPr>
                <w:rFonts w:cstheme="minorHAnsi"/>
                <w:sz w:val="24"/>
                <w:szCs w:val="24"/>
              </w:rPr>
              <w:t>r</w:t>
            </w:r>
            <w:r w:rsidRPr="00A62905">
              <w:rPr>
                <w:rFonts w:cstheme="minorHAnsi"/>
                <w:sz w:val="24"/>
                <w:szCs w:val="24"/>
              </w:rPr>
              <w:t>equired</w:t>
            </w:r>
          </w:p>
        </w:tc>
        <w:tc>
          <w:tcPr>
            <w:tcW w:w="4493" w:type="dxa"/>
            <w:vAlign w:val="center"/>
          </w:tcPr>
          <w:p w14:paraId="04B29F9B" w14:textId="77777777" w:rsidR="003E2D00" w:rsidRPr="00A62905" w:rsidRDefault="003E2D00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color w:val="FF0000"/>
                <w:sz w:val="24"/>
                <w:szCs w:val="24"/>
              </w:rPr>
              <w:t>Insert details</w:t>
            </w:r>
          </w:p>
        </w:tc>
      </w:tr>
      <w:tr w:rsidR="003E2D00" w:rsidRPr="00A62905" w14:paraId="13DCB2B3" w14:textId="77777777" w:rsidTr="003E2D00">
        <w:trPr>
          <w:trHeight w:val="708"/>
        </w:trPr>
        <w:tc>
          <w:tcPr>
            <w:tcW w:w="4523" w:type="dxa"/>
            <w:vAlign w:val="center"/>
          </w:tcPr>
          <w:p w14:paraId="7AFCB83A" w14:textId="68EEC8A2" w:rsidR="003E2D00" w:rsidRPr="00A62905" w:rsidRDefault="003E2D00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 xml:space="preserve">Further </w:t>
            </w:r>
            <w:r w:rsidR="00131D19">
              <w:rPr>
                <w:rFonts w:cstheme="minorHAnsi"/>
                <w:sz w:val="24"/>
                <w:szCs w:val="24"/>
              </w:rPr>
              <w:t>c</w:t>
            </w:r>
            <w:r w:rsidRPr="00A62905">
              <w:rPr>
                <w:rFonts w:cstheme="minorHAnsi"/>
                <w:sz w:val="24"/>
                <w:szCs w:val="24"/>
              </w:rPr>
              <w:t xml:space="preserve">ompetition </w:t>
            </w:r>
            <w:r w:rsidR="00131D19">
              <w:rPr>
                <w:rFonts w:cstheme="minorHAnsi"/>
                <w:sz w:val="24"/>
                <w:szCs w:val="24"/>
              </w:rPr>
              <w:t>d</w:t>
            </w:r>
            <w:r w:rsidRPr="00A62905">
              <w:rPr>
                <w:rFonts w:cstheme="minorHAnsi"/>
                <w:sz w:val="24"/>
                <w:szCs w:val="24"/>
              </w:rPr>
              <w:t>eadline</w:t>
            </w:r>
          </w:p>
        </w:tc>
        <w:tc>
          <w:tcPr>
            <w:tcW w:w="4493" w:type="dxa"/>
            <w:vAlign w:val="center"/>
          </w:tcPr>
          <w:p w14:paraId="4C347797" w14:textId="77777777" w:rsidR="003E2D00" w:rsidRPr="00A62905" w:rsidRDefault="003E2D00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color w:val="FF0000"/>
                <w:sz w:val="24"/>
                <w:szCs w:val="24"/>
              </w:rPr>
              <w:t>Insert details</w:t>
            </w:r>
          </w:p>
        </w:tc>
      </w:tr>
    </w:tbl>
    <w:p w14:paraId="14C04483" w14:textId="77777777" w:rsidR="003E2D00" w:rsidRPr="00A62905" w:rsidRDefault="003E2D00" w:rsidP="00292986">
      <w:pPr>
        <w:rPr>
          <w:rFonts w:cstheme="minorHAnsi"/>
          <w:b/>
          <w:sz w:val="24"/>
          <w:szCs w:val="24"/>
        </w:rPr>
      </w:pPr>
    </w:p>
    <w:p w14:paraId="2F111402" w14:textId="77777777" w:rsidR="00FF72C4" w:rsidRPr="00A62905" w:rsidRDefault="00FF72C4" w:rsidP="0029298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62905">
        <w:rPr>
          <w:rFonts w:cstheme="minorHAnsi"/>
          <w:b/>
          <w:sz w:val="24"/>
          <w:szCs w:val="24"/>
        </w:rPr>
        <w:t>Introduction</w:t>
      </w:r>
    </w:p>
    <w:p w14:paraId="3D394FF7" w14:textId="17DD26CA" w:rsidR="00FF72C4" w:rsidRPr="00A62905" w:rsidRDefault="00F35FC1" w:rsidP="00292986">
      <w:pPr>
        <w:rPr>
          <w:rFonts w:cstheme="minorHAnsi"/>
          <w:sz w:val="24"/>
          <w:szCs w:val="24"/>
        </w:rPr>
      </w:pPr>
      <w:r w:rsidRPr="00A62905">
        <w:rPr>
          <w:rFonts w:cstheme="minorHAnsi"/>
          <w:sz w:val="24"/>
          <w:szCs w:val="24"/>
        </w:rPr>
        <w:t xml:space="preserve">The LGRP framework went live on </w:t>
      </w:r>
      <w:r w:rsidR="00B11B24">
        <w:rPr>
          <w:rFonts w:cstheme="minorHAnsi"/>
          <w:sz w:val="24"/>
          <w:szCs w:val="24"/>
        </w:rPr>
        <w:t>10</w:t>
      </w:r>
      <w:r w:rsidR="000C37F5" w:rsidRPr="000C37F5">
        <w:rPr>
          <w:rFonts w:cstheme="minorHAnsi"/>
          <w:sz w:val="24"/>
          <w:szCs w:val="24"/>
          <w:vertAlign w:val="superscript"/>
        </w:rPr>
        <w:t>th</w:t>
      </w:r>
      <w:r w:rsidR="000C37F5">
        <w:rPr>
          <w:rFonts w:cstheme="minorHAnsi"/>
          <w:sz w:val="24"/>
          <w:szCs w:val="24"/>
        </w:rPr>
        <w:t xml:space="preserve"> </w:t>
      </w:r>
      <w:r w:rsidR="00292986">
        <w:rPr>
          <w:rFonts w:cstheme="minorHAnsi"/>
          <w:sz w:val="24"/>
          <w:szCs w:val="24"/>
        </w:rPr>
        <w:t>November</w:t>
      </w:r>
      <w:r w:rsidRPr="00A62905">
        <w:rPr>
          <w:rFonts w:cstheme="minorHAnsi"/>
          <w:sz w:val="24"/>
          <w:szCs w:val="24"/>
        </w:rPr>
        <w:t xml:space="preserve"> </w:t>
      </w:r>
      <w:r w:rsidR="00745554">
        <w:rPr>
          <w:rFonts w:cstheme="minorHAnsi"/>
          <w:sz w:val="24"/>
          <w:szCs w:val="24"/>
        </w:rPr>
        <w:t>2021.</w:t>
      </w:r>
    </w:p>
    <w:p w14:paraId="5ABD9C42" w14:textId="6645EBB7" w:rsidR="00D73DF2" w:rsidRPr="00A62905" w:rsidRDefault="00F35FC1" w:rsidP="00292986">
      <w:pPr>
        <w:rPr>
          <w:rFonts w:cstheme="minorHAnsi"/>
          <w:sz w:val="24"/>
          <w:szCs w:val="24"/>
        </w:rPr>
      </w:pPr>
      <w:r w:rsidRPr="00A62905">
        <w:rPr>
          <w:rFonts w:cstheme="minorHAnsi"/>
          <w:sz w:val="24"/>
          <w:szCs w:val="24"/>
        </w:rPr>
        <w:t>This</w:t>
      </w:r>
      <w:r w:rsidR="00F05BF5" w:rsidRPr="00A62905">
        <w:rPr>
          <w:rFonts w:cstheme="minorHAnsi"/>
          <w:sz w:val="24"/>
          <w:szCs w:val="24"/>
        </w:rPr>
        <w:t xml:space="preserve"> </w:t>
      </w:r>
      <w:r w:rsidR="00131D19">
        <w:rPr>
          <w:rFonts w:cstheme="minorHAnsi"/>
          <w:sz w:val="24"/>
          <w:szCs w:val="24"/>
        </w:rPr>
        <w:t>f</w:t>
      </w:r>
      <w:r w:rsidR="00F05BF5" w:rsidRPr="00A62905">
        <w:rPr>
          <w:rFonts w:cstheme="minorHAnsi"/>
          <w:sz w:val="24"/>
          <w:szCs w:val="24"/>
        </w:rPr>
        <w:t xml:space="preserve">urther </w:t>
      </w:r>
      <w:r w:rsidR="00131D19">
        <w:rPr>
          <w:rFonts w:cstheme="minorHAnsi"/>
          <w:sz w:val="24"/>
          <w:szCs w:val="24"/>
        </w:rPr>
        <w:t>c</w:t>
      </w:r>
      <w:r w:rsidR="00D73DF2" w:rsidRPr="00A62905">
        <w:rPr>
          <w:rFonts w:cstheme="minorHAnsi"/>
          <w:sz w:val="24"/>
          <w:szCs w:val="24"/>
        </w:rPr>
        <w:t xml:space="preserve">ompetition has been sent to all providers on the suitable lot; it is the decision of the provider if they wish to respond. </w:t>
      </w:r>
      <w:r w:rsidR="00D23657">
        <w:rPr>
          <w:rFonts w:cstheme="minorHAnsi"/>
          <w:sz w:val="24"/>
          <w:szCs w:val="24"/>
        </w:rPr>
        <w:br/>
      </w:r>
    </w:p>
    <w:p w14:paraId="37206E89" w14:textId="2A8C2B22" w:rsidR="00D23657" w:rsidRDefault="00F05BF5" w:rsidP="0029298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6290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6FD234" wp14:editId="29DFE0CB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5705475" cy="1104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2C994" w14:textId="77777777" w:rsidR="00F05BF5" w:rsidRPr="00F05BF5" w:rsidRDefault="003E2D0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Please insert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FD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25.25pt;width:449.25pt;height:8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">
                <v:textbox>
                  <w:txbxContent>
                    <w:p w14:paraId="0892C994" w14:textId="77777777" w:rsidR="00F05BF5" w:rsidRPr="00F05BF5" w:rsidRDefault="003E2D0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Please insert specification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C2106E" w:rsidRPr="00A62905">
        <w:rPr>
          <w:rFonts w:cstheme="minorHAnsi"/>
          <w:b/>
          <w:sz w:val="24"/>
          <w:szCs w:val="24"/>
        </w:rPr>
        <w:t>Organisations</w:t>
      </w:r>
      <w:proofErr w:type="gramEnd"/>
      <w:r w:rsidR="00C2106E" w:rsidRPr="00A62905">
        <w:rPr>
          <w:rFonts w:cstheme="minorHAnsi"/>
          <w:b/>
          <w:sz w:val="24"/>
          <w:szCs w:val="24"/>
        </w:rPr>
        <w:t xml:space="preserve"> </w:t>
      </w:r>
      <w:r w:rsidR="00131D19">
        <w:rPr>
          <w:rFonts w:cstheme="minorHAnsi"/>
          <w:b/>
          <w:sz w:val="24"/>
          <w:szCs w:val="24"/>
        </w:rPr>
        <w:t>r</w:t>
      </w:r>
      <w:r w:rsidR="00C2106E" w:rsidRPr="00A62905">
        <w:rPr>
          <w:rFonts w:cstheme="minorHAnsi"/>
          <w:b/>
          <w:sz w:val="24"/>
          <w:szCs w:val="24"/>
        </w:rPr>
        <w:t>equirement/</w:t>
      </w:r>
      <w:r w:rsidR="00131D19">
        <w:rPr>
          <w:rFonts w:cstheme="minorHAnsi"/>
          <w:b/>
          <w:sz w:val="24"/>
          <w:szCs w:val="24"/>
        </w:rPr>
        <w:t>s</w:t>
      </w:r>
      <w:r w:rsidR="00F96AB6" w:rsidRPr="00A62905">
        <w:rPr>
          <w:rFonts w:cstheme="minorHAnsi"/>
          <w:b/>
          <w:sz w:val="24"/>
          <w:szCs w:val="24"/>
        </w:rPr>
        <w:t>pecification</w:t>
      </w:r>
      <w:r w:rsidR="00D23657">
        <w:rPr>
          <w:rFonts w:cstheme="minorHAnsi"/>
          <w:b/>
          <w:sz w:val="24"/>
          <w:szCs w:val="24"/>
        </w:rPr>
        <w:br/>
      </w:r>
      <w:r w:rsidR="00D23657">
        <w:rPr>
          <w:rFonts w:cstheme="minorHAnsi"/>
          <w:b/>
          <w:sz w:val="24"/>
          <w:szCs w:val="24"/>
        </w:rPr>
        <w:br/>
      </w:r>
    </w:p>
    <w:p w14:paraId="024BDE9A" w14:textId="77777777" w:rsidR="00D23657" w:rsidRDefault="00D23657" w:rsidP="0029298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3A77763" w14:textId="4316C13A" w:rsidR="00A62905" w:rsidRPr="00A62905" w:rsidRDefault="00F05BF5" w:rsidP="0029298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62905">
        <w:rPr>
          <w:rFonts w:cstheme="minorHAnsi"/>
          <w:b/>
          <w:sz w:val="24"/>
          <w:szCs w:val="24"/>
        </w:rPr>
        <w:lastRenderedPageBreak/>
        <w:t xml:space="preserve">Further </w:t>
      </w:r>
      <w:r w:rsidR="00131D19">
        <w:rPr>
          <w:rFonts w:cstheme="minorHAnsi"/>
          <w:b/>
          <w:sz w:val="24"/>
          <w:szCs w:val="24"/>
        </w:rPr>
        <w:t>c</w:t>
      </w:r>
      <w:r w:rsidR="0039631E" w:rsidRPr="00A62905">
        <w:rPr>
          <w:rFonts w:cstheme="minorHAnsi"/>
          <w:b/>
          <w:sz w:val="24"/>
          <w:szCs w:val="24"/>
        </w:rPr>
        <w:t xml:space="preserve">ompetition </w:t>
      </w:r>
      <w:r w:rsidR="00131D19">
        <w:rPr>
          <w:rFonts w:cstheme="minorHAnsi"/>
          <w:b/>
          <w:sz w:val="24"/>
          <w:szCs w:val="24"/>
        </w:rPr>
        <w:t>d</w:t>
      </w:r>
      <w:r w:rsidR="0039631E" w:rsidRPr="00A62905">
        <w:rPr>
          <w:rFonts w:cstheme="minorHAnsi"/>
          <w:b/>
          <w:sz w:val="24"/>
          <w:szCs w:val="24"/>
        </w:rPr>
        <w:t>eadline</w:t>
      </w:r>
    </w:p>
    <w:p w14:paraId="3A9BE8B5" w14:textId="77777777" w:rsidR="00A62905" w:rsidRPr="00A62905" w:rsidRDefault="00A62905" w:rsidP="00292986">
      <w:pPr>
        <w:rPr>
          <w:rFonts w:cstheme="minorHAnsi"/>
          <w:b/>
          <w:color w:val="FFFFFF" w:themeColor="background1"/>
          <w:sz w:val="24"/>
          <w:szCs w:val="24"/>
        </w:rPr>
      </w:pPr>
      <w:r w:rsidRPr="00A62905">
        <w:rPr>
          <w:rFonts w:cstheme="minorHAnsi"/>
          <w:sz w:val="24"/>
          <w:szCs w:val="24"/>
        </w:rPr>
        <w:t xml:space="preserve">All submissions must be uploaded to </w:t>
      </w:r>
      <w:r w:rsidRPr="00A62905">
        <w:rPr>
          <w:rFonts w:cstheme="minorHAnsi"/>
          <w:color w:val="FF0000"/>
          <w:sz w:val="24"/>
          <w:szCs w:val="24"/>
        </w:rPr>
        <w:t>[Insert details of portal or email address]</w:t>
      </w:r>
      <w:r w:rsidRPr="00A62905">
        <w:rPr>
          <w:rFonts w:cstheme="minorHAnsi"/>
          <w:sz w:val="24"/>
          <w:szCs w:val="24"/>
        </w:rPr>
        <w:t>.</w:t>
      </w:r>
    </w:p>
    <w:p w14:paraId="0A3B4D23" w14:textId="77777777" w:rsidR="00A62905" w:rsidRPr="00A62905" w:rsidRDefault="00A62905" w:rsidP="00292986">
      <w:pPr>
        <w:rPr>
          <w:rFonts w:cstheme="minorHAnsi"/>
          <w:sz w:val="24"/>
          <w:szCs w:val="24"/>
        </w:rPr>
      </w:pPr>
      <w:r w:rsidRPr="00A62905">
        <w:rPr>
          <w:rFonts w:cstheme="minorHAnsi"/>
          <w:sz w:val="24"/>
          <w:szCs w:val="24"/>
        </w:rPr>
        <w:t xml:space="preserve">Submissions must be returned no later than </w:t>
      </w:r>
      <w:r w:rsidRPr="00A62905">
        <w:rPr>
          <w:rFonts w:cstheme="minorHAnsi"/>
          <w:color w:val="FF0000"/>
          <w:sz w:val="24"/>
          <w:szCs w:val="24"/>
        </w:rPr>
        <w:t>[Insert time]</w:t>
      </w:r>
      <w:r w:rsidRPr="00A62905">
        <w:rPr>
          <w:rFonts w:cstheme="minorHAnsi"/>
          <w:b/>
          <w:color w:val="FF0000"/>
          <w:sz w:val="24"/>
          <w:szCs w:val="24"/>
        </w:rPr>
        <w:t xml:space="preserve"> </w:t>
      </w:r>
      <w:r w:rsidRPr="00A62905">
        <w:rPr>
          <w:rFonts w:cstheme="minorHAnsi"/>
          <w:sz w:val="24"/>
          <w:szCs w:val="24"/>
        </w:rPr>
        <w:t xml:space="preserve">on </w:t>
      </w:r>
      <w:r w:rsidRPr="00A62905">
        <w:rPr>
          <w:rFonts w:cstheme="minorHAnsi"/>
          <w:color w:val="FF0000"/>
          <w:sz w:val="24"/>
          <w:szCs w:val="24"/>
        </w:rPr>
        <w:t>[Insert date]</w:t>
      </w:r>
      <w:r w:rsidRPr="00A62905">
        <w:rPr>
          <w:rFonts w:cstheme="minorHAnsi"/>
          <w:sz w:val="24"/>
          <w:szCs w:val="24"/>
        </w:rPr>
        <w:t xml:space="preserve">. </w:t>
      </w:r>
      <w:r w:rsidRPr="00A62905">
        <w:rPr>
          <w:rFonts w:cstheme="minorHAnsi"/>
          <w:b/>
          <w:color w:val="FF0000"/>
          <w:sz w:val="24"/>
          <w:szCs w:val="24"/>
        </w:rPr>
        <w:t xml:space="preserve"> </w:t>
      </w:r>
      <w:r w:rsidRPr="00A62905">
        <w:rPr>
          <w:rFonts w:cstheme="minorHAnsi"/>
          <w:sz w:val="24"/>
          <w:szCs w:val="24"/>
        </w:rPr>
        <w:t>Please ensure sufficient time to submit your tender, late submissions will not be accepted.</w:t>
      </w:r>
    </w:p>
    <w:p w14:paraId="200AE1FA" w14:textId="3CD0788E" w:rsidR="00A62905" w:rsidRPr="00A62905" w:rsidRDefault="00A62905" w:rsidP="00292986">
      <w:pPr>
        <w:rPr>
          <w:rFonts w:cstheme="minorHAnsi"/>
          <w:sz w:val="24"/>
          <w:szCs w:val="24"/>
        </w:rPr>
      </w:pPr>
      <w:r w:rsidRPr="00A62905">
        <w:rPr>
          <w:rFonts w:cstheme="minorHAnsi"/>
          <w:sz w:val="24"/>
          <w:szCs w:val="24"/>
        </w:rPr>
        <w:t xml:space="preserve">Clarifications in relation to this </w:t>
      </w:r>
      <w:r w:rsidR="00131D19">
        <w:rPr>
          <w:rFonts w:cstheme="minorHAnsi"/>
          <w:sz w:val="24"/>
          <w:szCs w:val="24"/>
        </w:rPr>
        <w:t>f</w:t>
      </w:r>
      <w:r w:rsidRPr="00A62905">
        <w:rPr>
          <w:rFonts w:cstheme="minorHAnsi"/>
          <w:sz w:val="24"/>
          <w:szCs w:val="24"/>
        </w:rPr>
        <w:t xml:space="preserve">urther </w:t>
      </w:r>
      <w:r w:rsidR="00131D19">
        <w:rPr>
          <w:rFonts w:cstheme="minorHAnsi"/>
          <w:sz w:val="24"/>
          <w:szCs w:val="24"/>
        </w:rPr>
        <w:t>c</w:t>
      </w:r>
      <w:r w:rsidRPr="00A62905">
        <w:rPr>
          <w:rFonts w:cstheme="minorHAnsi"/>
          <w:sz w:val="24"/>
          <w:szCs w:val="24"/>
        </w:rPr>
        <w:t>ompetition should be sent through to</w:t>
      </w:r>
      <w:r w:rsidRPr="00A62905">
        <w:rPr>
          <w:rFonts w:cstheme="minorHAnsi"/>
          <w:color w:val="FF0000"/>
          <w:sz w:val="24"/>
          <w:szCs w:val="24"/>
        </w:rPr>
        <w:t xml:space="preserve"> [Insert details]</w:t>
      </w:r>
      <w:r w:rsidRPr="00A62905">
        <w:rPr>
          <w:rFonts w:cstheme="minorHAnsi"/>
          <w:sz w:val="24"/>
          <w:szCs w:val="24"/>
        </w:rPr>
        <w:t xml:space="preserve">. </w:t>
      </w:r>
    </w:p>
    <w:p w14:paraId="5C8BF861" w14:textId="38DCE3DF" w:rsidR="00A62905" w:rsidRPr="00A62905" w:rsidRDefault="00A62905" w:rsidP="00292986">
      <w:pPr>
        <w:rPr>
          <w:rFonts w:cstheme="minorHAnsi"/>
          <w:b/>
          <w:sz w:val="24"/>
          <w:szCs w:val="24"/>
        </w:rPr>
      </w:pPr>
      <w:r w:rsidRPr="00A62905">
        <w:rPr>
          <w:rFonts w:cstheme="minorHAnsi"/>
          <w:sz w:val="24"/>
          <w:szCs w:val="24"/>
        </w:rPr>
        <w:t xml:space="preserve">Clarifications in relation to the </w:t>
      </w:r>
      <w:r w:rsidR="00131D19">
        <w:rPr>
          <w:rFonts w:cstheme="minorHAnsi"/>
          <w:sz w:val="24"/>
          <w:szCs w:val="24"/>
        </w:rPr>
        <w:t>f</w:t>
      </w:r>
      <w:r w:rsidRPr="00A62905">
        <w:rPr>
          <w:rFonts w:cstheme="minorHAnsi"/>
          <w:sz w:val="24"/>
          <w:szCs w:val="24"/>
        </w:rPr>
        <w:t xml:space="preserve">urther </w:t>
      </w:r>
      <w:r w:rsidR="00131D19">
        <w:rPr>
          <w:rFonts w:cstheme="minorHAnsi"/>
          <w:sz w:val="24"/>
          <w:szCs w:val="24"/>
        </w:rPr>
        <w:t>c</w:t>
      </w:r>
      <w:r w:rsidRPr="00A62905">
        <w:rPr>
          <w:rFonts w:cstheme="minorHAnsi"/>
          <w:sz w:val="24"/>
          <w:szCs w:val="24"/>
        </w:rPr>
        <w:t>ompetition must be raised within the timescales provided.</w:t>
      </w:r>
      <w:r w:rsidR="00D23657">
        <w:rPr>
          <w:rFonts w:cstheme="minorHAnsi"/>
          <w:sz w:val="24"/>
          <w:szCs w:val="24"/>
        </w:rPr>
        <w:br/>
      </w:r>
    </w:p>
    <w:p w14:paraId="00C482CD" w14:textId="3EEDA043" w:rsidR="00A62905" w:rsidRPr="00A62905" w:rsidRDefault="00A62905" w:rsidP="0029298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62905">
        <w:rPr>
          <w:rFonts w:cstheme="minorHAnsi"/>
          <w:b/>
          <w:sz w:val="24"/>
          <w:szCs w:val="24"/>
        </w:rPr>
        <w:t xml:space="preserve">Further </w:t>
      </w:r>
      <w:r w:rsidR="00131D19">
        <w:rPr>
          <w:rFonts w:cstheme="minorHAnsi"/>
          <w:b/>
          <w:sz w:val="24"/>
          <w:szCs w:val="24"/>
        </w:rPr>
        <w:t>c</w:t>
      </w:r>
      <w:r w:rsidRPr="00A62905">
        <w:rPr>
          <w:rFonts w:cstheme="minorHAnsi"/>
          <w:b/>
          <w:sz w:val="24"/>
          <w:szCs w:val="24"/>
        </w:rPr>
        <w:t xml:space="preserve">ompetition </w:t>
      </w:r>
      <w:r w:rsidR="00131D19">
        <w:rPr>
          <w:rFonts w:cstheme="minorHAnsi"/>
          <w:b/>
          <w:sz w:val="24"/>
          <w:szCs w:val="24"/>
        </w:rPr>
        <w:t>t</w:t>
      </w:r>
      <w:r w:rsidRPr="00A62905">
        <w:rPr>
          <w:rFonts w:cstheme="minorHAnsi"/>
          <w:b/>
          <w:sz w:val="24"/>
          <w:szCs w:val="24"/>
        </w:rPr>
        <w:t>imetable</w:t>
      </w:r>
    </w:p>
    <w:p w14:paraId="0DDA929F" w14:textId="77777777" w:rsidR="000D5AAB" w:rsidRPr="00A62905" w:rsidRDefault="000D5AAB" w:rsidP="00292986">
      <w:pPr>
        <w:rPr>
          <w:rFonts w:cstheme="minorHAnsi"/>
          <w:sz w:val="24"/>
          <w:szCs w:val="24"/>
        </w:rPr>
      </w:pPr>
      <w:r w:rsidRPr="00A62905">
        <w:rPr>
          <w:rFonts w:cstheme="minorHAnsi"/>
          <w:sz w:val="24"/>
          <w:szCs w:val="24"/>
        </w:rPr>
        <w:t xml:space="preserve">The timetable for the delivery of the procurement process </w:t>
      </w:r>
      <w:r w:rsidR="00C84727" w:rsidRPr="00A62905">
        <w:rPr>
          <w:rFonts w:cstheme="minorHAnsi"/>
          <w:sz w:val="24"/>
          <w:szCs w:val="24"/>
        </w:rPr>
        <w:t>can be found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0D5AAB" w:rsidRPr="00A62905" w14:paraId="4731B92E" w14:textId="77777777" w:rsidTr="00292986">
        <w:tc>
          <w:tcPr>
            <w:tcW w:w="4621" w:type="dxa"/>
            <w:shd w:val="clear" w:color="auto" w:fill="5D7F73"/>
          </w:tcPr>
          <w:p w14:paraId="15378E52" w14:textId="77777777" w:rsidR="000D5AAB" w:rsidRPr="00A62905" w:rsidRDefault="000D5AAB" w:rsidP="0029298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6290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Activity</w:t>
            </w:r>
          </w:p>
        </w:tc>
        <w:tc>
          <w:tcPr>
            <w:tcW w:w="4621" w:type="dxa"/>
            <w:shd w:val="clear" w:color="auto" w:fill="5D7F73"/>
          </w:tcPr>
          <w:p w14:paraId="0F5B9361" w14:textId="77777777" w:rsidR="000D5AAB" w:rsidRPr="00A62905" w:rsidRDefault="000D5AAB" w:rsidP="0029298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6290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0D5AAB" w:rsidRPr="00A62905" w14:paraId="76CA9833" w14:textId="77777777" w:rsidTr="00A62905">
        <w:tc>
          <w:tcPr>
            <w:tcW w:w="4621" w:type="dxa"/>
            <w:vAlign w:val="center"/>
          </w:tcPr>
          <w:p w14:paraId="599A0019" w14:textId="43DFC61F" w:rsidR="000D5AAB" w:rsidRPr="00A62905" w:rsidRDefault="00C84727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 xml:space="preserve">Issue of the </w:t>
            </w:r>
            <w:r w:rsidR="00131D19">
              <w:rPr>
                <w:rFonts w:cstheme="minorHAnsi"/>
                <w:sz w:val="24"/>
                <w:szCs w:val="24"/>
              </w:rPr>
              <w:t>f</w:t>
            </w:r>
            <w:r w:rsidRPr="00A62905">
              <w:rPr>
                <w:rFonts w:cstheme="minorHAnsi"/>
                <w:sz w:val="24"/>
                <w:szCs w:val="24"/>
              </w:rPr>
              <w:t xml:space="preserve">urther </w:t>
            </w:r>
            <w:r w:rsidR="00131D19">
              <w:rPr>
                <w:rFonts w:cstheme="minorHAnsi"/>
                <w:sz w:val="24"/>
                <w:szCs w:val="24"/>
              </w:rPr>
              <w:t>c</w:t>
            </w:r>
            <w:r w:rsidR="000D5AAB" w:rsidRPr="00A62905">
              <w:rPr>
                <w:rFonts w:cstheme="minorHAnsi"/>
                <w:sz w:val="24"/>
                <w:szCs w:val="24"/>
              </w:rPr>
              <w:t>ompetition</w:t>
            </w:r>
          </w:p>
        </w:tc>
        <w:tc>
          <w:tcPr>
            <w:tcW w:w="4621" w:type="dxa"/>
            <w:vAlign w:val="center"/>
          </w:tcPr>
          <w:p w14:paraId="0402B446" w14:textId="77777777" w:rsidR="000D5AAB" w:rsidRPr="00A62905" w:rsidRDefault="000D5AAB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color w:val="FF0000"/>
                <w:sz w:val="24"/>
                <w:szCs w:val="24"/>
              </w:rPr>
              <w:t>Insert date</w:t>
            </w:r>
          </w:p>
        </w:tc>
      </w:tr>
      <w:tr w:rsidR="000D5AAB" w:rsidRPr="00A62905" w14:paraId="18D2ECCC" w14:textId="77777777" w:rsidTr="00A62905">
        <w:tc>
          <w:tcPr>
            <w:tcW w:w="4621" w:type="dxa"/>
            <w:vAlign w:val="center"/>
          </w:tcPr>
          <w:p w14:paraId="553DD443" w14:textId="77777777" w:rsidR="000D5AAB" w:rsidRPr="00A62905" w:rsidRDefault="00C84727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>Clarification d</w:t>
            </w:r>
            <w:r w:rsidR="000D5AAB" w:rsidRPr="00A62905">
              <w:rPr>
                <w:rFonts w:cstheme="minorHAnsi"/>
                <w:sz w:val="24"/>
                <w:szCs w:val="24"/>
              </w:rPr>
              <w:t>eadline</w:t>
            </w:r>
          </w:p>
        </w:tc>
        <w:tc>
          <w:tcPr>
            <w:tcW w:w="4621" w:type="dxa"/>
            <w:vAlign w:val="center"/>
          </w:tcPr>
          <w:p w14:paraId="4004F25F" w14:textId="77777777" w:rsidR="000D5AAB" w:rsidRPr="00A62905" w:rsidRDefault="000D5AAB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color w:val="FF0000"/>
                <w:sz w:val="24"/>
                <w:szCs w:val="24"/>
              </w:rPr>
              <w:t>Insert date</w:t>
            </w:r>
          </w:p>
        </w:tc>
      </w:tr>
      <w:tr w:rsidR="000D5AAB" w:rsidRPr="00A62905" w14:paraId="4FF2C86F" w14:textId="77777777" w:rsidTr="00A62905">
        <w:tc>
          <w:tcPr>
            <w:tcW w:w="4621" w:type="dxa"/>
            <w:vAlign w:val="center"/>
          </w:tcPr>
          <w:p w14:paraId="6ED3101E" w14:textId="77777777" w:rsidR="000D5AAB" w:rsidRPr="00A62905" w:rsidRDefault="000D5AAB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 xml:space="preserve">Submission deadline </w:t>
            </w:r>
          </w:p>
        </w:tc>
        <w:tc>
          <w:tcPr>
            <w:tcW w:w="4621" w:type="dxa"/>
            <w:vAlign w:val="center"/>
          </w:tcPr>
          <w:p w14:paraId="321E5013" w14:textId="77777777" w:rsidR="000D5AAB" w:rsidRPr="00A62905" w:rsidRDefault="000D5AAB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color w:val="FF0000"/>
                <w:sz w:val="24"/>
                <w:szCs w:val="24"/>
              </w:rPr>
              <w:t>Insert date</w:t>
            </w:r>
          </w:p>
        </w:tc>
      </w:tr>
      <w:tr w:rsidR="000D5AAB" w:rsidRPr="00A62905" w14:paraId="735148B8" w14:textId="77777777" w:rsidTr="00A62905">
        <w:tc>
          <w:tcPr>
            <w:tcW w:w="4621" w:type="dxa"/>
            <w:vAlign w:val="center"/>
          </w:tcPr>
          <w:p w14:paraId="30003ADE" w14:textId="77777777" w:rsidR="000D5AAB" w:rsidRPr="00A62905" w:rsidRDefault="000D5AAB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>Evaluation period</w:t>
            </w:r>
          </w:p>
        </w:tc>
        <w:tc>
          <w:tcPr>
            <w:tcW w:w="4621" w:type="dxa"/>
            <w:vAlign w:val="center"/>
          </w:tcPr>
          <w:p w14:paraId="13DF29BF" w14:textId="77777777" w:rsidR="000D5AAB" w:rsidRPr="00A62905" w:rsidRDefault="000D5AAB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color w:val="FF0000"/>
                <w:sz w:val="24"/>
                <w:szCs w:val="24"/>
              </w:rPr>
              <w:t>Insert date</w:t>
            </w:r>
          </w:p>
        </w:tc>
      </w:tr>
      <w:tr w:rsidR="000D5AAB" w:rsidRPr="00A62905" w14:paraId="57A45869" w14:textId="77777777" w:rsidTr="00A62905">
        <w:tc>
          <w:tcPr>
            <w:tcW w:w="4621" w:type="dxa"/>
            <w:vAlign w:val="center"/>
          </w:tcPr>
          <w:p w14:paraId="105FADDD" w14:textId="77777777" w:rsidR="000D5AAB" w:rsidRPr="00A62905" w:rsidRDefault="000D5AAB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>Decision letters published</w:t>
            </w:r>
          </w:p>
        </w:tc>
        <w:tc>
          <w:tcPr>
            <w:tcW w:w="4621" w:type="dxa"/>
            <w:vAlign w:val="center"/>
          </w:tcPr>
          <w:p w14:paraId="419DA3DE" w14:textId="77777777" w:rsidR="000D5AAB" w:rsidRPr="00A62905" w:rsidRDefault="000D5AAB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color w:val="FF0000"/>
                <w:sz w:val="24"/>
                <w:szCs w:val="24"/>
              </w:rPr>
              <w:t>Insert date</w:t>
            </w:r>
          </w:p>
        </w:tc>
      </w:tr>
      <w:tr w:rsidR="000D5AAB" w:rsidRPr="00A62905" w14:paraId="41D3C6F3" w14:textId="77777777" w:rsidTr="00A62905">
        <w:tc>
          <w:tcPr>
            <w:tcW w:w="4621" w:type="dxa"/>
            <w:vAlign w:val="center"/>
          </w:tcPr>
          <w:p w14:paraId="56E0890A" w14:textId="77777777" w:rsidR="000D5AAB" w:rsidRPr="00A62905" w:rsidRDefault="000D5AAB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>Contract award</w:t>
            </w:r>
          </w:p>
        </w:tc>
        <w:tc>
          <w:tcPr>
            <w:tcW w:w="4621" w:type="dxa"/>
            <w:vAlign w:val="center"/>
          </w:tcPr>
          <w:p w14:paraId="7EF616C0" w14:textId="77777777" w:rsidR="000D5AAB" w:rsidRPr="00A62905" w:rsidRDefault="000D5AAB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color w:val="FF0000"/>
                <w:sz w:val="24"/>
                <w:szCs w:val="24"/>
              </w:rPr>
              <w:t>Insert date</w:t>
            </w:r>
          </w:p>
        </w:tc>
      </w:tr>
    </w:tbl>
    <w:p w14:paraId="74843436" w14:textId="22CF3B7E" w:rsidR="00C0285B" w:rsidRPr="00C0285B" w:rsidRDefault="00A62905" w:rsidP="00292986">
      <w:pPr>
        <w:rPr>
          <w:rFonts w:cstheme="minorHAnsi"/>
          <w:color w:val="FF0000"/>
          <w:sz w:val="24"/>
          <w:szCs w:val="24"/>
        </w:rPr>
      </w:pPr>
      <w:r w:rsidRPr="00A62905">
        <w:rPr>
          <w:rFonts w:cstheme="minorHAnsi"/>
          <w:b/>
          <w:sz w:val="24"/>
          <w:szCs w:val="24"/>
        </w:rPr>
        <w:br/>
      </w:r>
      <w:r w:rsidR="00C0285B" w:rsidRPr="00C0285B">
        <w:rPr>
          <w:rFonts w:cstheme="minorHAnsi"/>
          <w:color w:val="FF0000"/>
          <w:sz w:val="24"/>
          <w:szCs w:val="24"/>
        </w:rPr>
        <w:t>Organisations can in</w:t>
      </w:r>
      <w:r w:rsidR="00745554">
        <w:rPr>
          <w:rFonts w:cstheme="minorHAnsi"/>
          <w:color w:val="FF0000"/>
          <w:sz w:val="24"/>
          <w:szCs w:val="24"/>
        </w:rPr>
        <w:t>clude</w:t>
      </w:r>
      <w:r w:rsidR="00C0285B" w:rsidRPr="00C0285B">
        <w:rPr>
          <w:rFonts w:cstheme="minorHAnsi"/>
          <w:color w:val="FF0000"/>
          <w:sz w:val="24"/>
          <w:szCs w:val="24"/>
        </w:rPr>
        <w:t xml:space="preserve"> a voluntary standstill period of 10</w:t>
      </w:r>
      <w:r w:rsidR="00745554">
        <w:rPr>
          <w:rFonts w:cstheme="minorHAnsi"/>
          <w:color w:val="FF0000"/>
          <w:sz w:val="24"/>
          <w:szCs w:val="24"/>
        </w:rPr>
        <w:t xml:space="preserve"> </w:t>
      </w:r>
      <w:r w:rsidR="00C0285B" w:rsidRPr="00C0285B">
        <w:rPr>
          <w:rFonts w:cstheme="minorHAnsi"/>
          <w:color w:val="FF0000"/>
          <w:sz w:val="24"/>
          <w:szCs w:val="24"/>
        </w:rPr>
        <w:t xml:space="preserve">days if </w:t>
      </w:r>
      <w:r w:rsidR="00745554">
        <w:rPr>
          <w:rFonts w:cstheme="minorHAnsi"/>
          <w:color w:val="FF0000"/>
          <w:sz w:val="24"/>
          <w:szCs w:val="24"/>
        </w:rPr>
        <w:t xml:space="preserve">they </w:t>
      </w:r>
      <w:r w:rsidR="00C0285B" w:rsidRPr="00C0285B">
        <w:rPr>
          <w:rFonts w:cstheme="minorHAnsi"/>
          <w:color w:val="FF0000"/>
          <w:sz w:val="24"/>
          <w:szCs w:val="24"/>
        </w:rPr>
        <w:t>wish.</w:t>
      </w:r>
    </w:p>
    <w:p w14:paraId="0ED3F6F4" w14:textId="77777777" w:rsidR="000D5AAB" w:rsidRPr="00A62905" w:rsidRDefault="000D5AAB" w:rsidP="00292986">
      <w:pPr>
        <w:rPr>
          <w:rFonts w:cstheme="minorHAnsi"/>
          <w:sz w:val="24"/>
          <w:szCs w:val="24"/>
        </w:rPr>
      </w:pPr>
      <w:r w:rsidRPr="00A62905">
        <w:rPr>
          <w:rFonts w:cstheme="minorHAnsi"/>
          <w:sz w:val="24"/>
          <w:szCs w:val="24"/>
        </w:rPr>
        <w:t>Potential providers are advised that the above timetable is indicative only and may be subject to change without prior notice.</w:t>
      </w:r>
    </w:p>
    <w:p w14:paraId="74B5A184" w14:textId="77777777" w:rsidR="0039631E" w:rsidRPr="00A62905" w:rsidRDefault="00C84727" w:rsidP="00292986">
      <w:pPr>
        <w:rPr>
          <w:rFonts w:cstheme="minorHAnsi"/>
          <w:sz w:val="24"/>
          <w:szCs w:val="24"/>
        </w:rPr>
      </w:pPr>
      <w:r w:rsidRPr="00A62905">
        <w:rPr>
          <w:rFonts w:cstheme="minorHAnsi"/>
          <w:sz w:val="24"/>
          <w:szCs w:val="24"/>
        </w:rPr>
        <w:t>The organisation</w:t>
      </w:r>
      <w:r w:rsidR="000D5AAB" w:rsidRPr="00A62905">
        <w:rPr>
          <w:rFonts w:cstheme="minorHAnsi"/>
          <w:sz w:val="24"/>
          <w:szCs w:val="24"/>
        </w:rPr>
        <w:t xml:space="preserve"> reserve</w:t>
      </w:r>
      <w:r w:rsidRPr="00A62905">
        <w:rPr>
          <w:rFonts w:cstheme="minorHAnsi"/>
          <w:sz w:val="24"/>
          <w:szCs w:val="24"/>
        </w:rPr>
        <w:t>s</w:t>
      </w:r>
      <w:r w:rsidR="000D5AAB" w:rsidRPr="00A62905">
        <w:rPr>
          <w:rFonts w:cstheme="minorHAnsi"/>
          <w:sz w:val="24"/>
          <w:szCs w:val="24"/>
        </w:rPr>
        <w:t xml:space="preserve"> the right to decline to make an award for its service requirements, or to abandon or cancel the further competition process. YPO</w:t>
      </w:r>
      <w:r w:rsidRPr="00A62905">
        <w:rPr>
          <w:rFonts w:cstheme="minorHAnsi"/>
          <w:sz w:val="24"/>
          <w:szCs w:val="24"/>
        </w:rPr>
        <w:t>/London Borough of Waltham Forest</w:t>
      </w:r>
      <w:r w:rsidR="000D5AAB" w:rsidRPr="00A62905">
        <w:rPr>
          <w:rFonts w:cstheme="minorHAnsi"/>
          <w:sz w:val="24"/>
          <w:szCs w:val="24"/>
        </w:rPr>
        <w:t xml:space="preserve"> or the </w:t>
      </w:r>
      <w:r w:rsidRPr="00A62905">
        <w:rPr>
          <w:rFonts w:cstheme="minorHAnsi"/>
          <w:sz w:val="24"/>
          <w:szCs w:val="24"/>
        </w:rPr>
        <w:t>organisation</w:t>
      </w:r>
      <w:r w:rsidR="000D5AAB" w:rsidRPr="00A62905">
        <w:rPr>
          <w:rFonts w:cstheme="minorHAnsi"/>
          <w:sz w:val="24"/>
          <w:szCs w:val="24"/>
        </w:rPr>
        <w:t xml:space="preserve"> will not be responsible for any costs or expenses incurred </w:t>
      </w:r>
      <w:proofErr w:type="gramStart"/>
      <w:r w:rsidR="000D5AAB" w:rsidRPr="00A62905">
        <w:rPr>
          <w:rFonts w:cstheme="minorHAnsi"/>
          <w:sz w:val="24"/>
          <w:szCs w:val="24"/>
        </w:rPr>
        <w:t>as a result of</w:t>
      </w:r>
      <w:proofErr w:type="gramEnd"/>
      <w:r w:rsidR="000D5AAB" w:rsidRPr="00A62905">
        <w:rPr>
          <w:rFonts w:cstheme="minorHAnsi"/>
          <w:sz w:val="24"/>
          <w:szCs w:val="24"/>
        </w:rPr>
        <w:t xml:space="preserve"> following this course of action.</w:t>
      </w:r>
      <w:r w:rsidR="00D23657">
        <w:rPr>
          <w:rFonts w:cstheme="minorHAnsi"/>
          <w:sz w:val="24"/>
          <w:szCs w:val="24"/>
        </w:rPr>
        <w:br/>
      </w:r>
    </w:p>
    <w:p w14:paraId="77022B9A" w14:textId="421AFC25" w:rsidR="004452DC" w:rsidRPr="00A62905" w:rsidRDefault="0039631E" w:rsidP="0029298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62905">
        <w:rPr>
          <w:rFonts w:cstheme="minorHAnsi"/>
          <w:b/>
          <w:sz w:val="24"/>
          <w:szCs w:val="24"/>
        </w:rPr>
        <w:t xml:space="preserve">Evaluation </w:t>
      </w:r>
      <w:r w:rsidR="00131D19">
        <w:rPr>
          <w:rFonts w:cstheme="minorHAnsi"/>
          <w:b/>
          <w:sz w:val="24"/>
          <w:szCs w:val="24"/>
        </w:rPr>
        <w:t>c</w:t>
      </w:r>
      <w:r w:rsidRPr="00A62905">
        <w:rPr>
          <w:rFonts w:cstheme="minorHAnsi"/>
          <w:b/>
          <w:sz w:val="24"/>
          <w:szCs w:val="24"/>
        </w:rPr>
        <w:t>riteria</w:t>
      </w:r>
    </w:p>
    <w:p w14:paraId="294FAD74" w14:textId="0B8B0FE6" w:rsidR="0039631E" w:rsidRPr="00A62905" w:rsidRDefault="0039631E" w:rsidP="00292986">
      <w:pPr>
        <w:pStyle w:val="01-Level3-BB"/>
        <w:tabs>
          <w:tab w:val="clear" w:pos="2880"/>
        </w:tabs>
        <w:spacing w:before="240" w:after="12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62905">
        <w:rPr>
          <w:rFonts w:asciiTheme="minorHAnsi" w:hAnsiTheme="minorHAnsi" w:cstheme="minorHAnsi"/>
          <w:sz w:val="24"/>
          <w:szCs w:val="24"/>
        </w:rPr>
        <w:t xml:space="preserve">The </w:t>
      </w:r>
      <w:r w:rsidR="00131D19">
        <w:rPr>
          <w:rFonts w:asciiTheme="minorHAnsi" w:hAnsiTheme="minorHAnsi" w:cstheme="minorHAnsi"/>
          <w:sz w:val="24"/>
          <w:szCs w:val="24"/>
        </w:rPr>
        <w:t>f</w:t>
      </w:r>
      <w:r w:rsidR="00C84727" w:rsidRPr="00A62905">
        <w:rPr>
          <w:rFonts w:asciiTheme="minorHAnsi" w:hAnsiTheme="minorHAnsi" w:cstheme="minorHAnsi"/>
          <w:sz w:val="24"/>
          <w:szCs w:val="24"/>
        </w:rPr>
        <w:t xml:space="preserve">urther </w:t>
      </w:r>
      <w:r w:rsidR="00131D19">
        <w:rPr>
          <w:rFonts w:asciiTheme="minorHAnsi" w:hAnsiTheme="minorHAnsi" w:cstheme="minorHAnsi"/>
          <w:sz w:val="24"/>
          <w:szCs w:val="24"/>
        </w:rPr>
        <w:t>c</w:t>
      </w:r>
      <w:r w:rsidRPr="00A62905">
        <w:rPr>
          <w:rFonts w:asciiTheme="minorHAnsi" w:hAnsiTheme="minorHAnsi" w:cstheme="minorHAnsi"/>
          <w:sz w:val="24"/>
          <w:szCs w:val="24"/>
        </w:rPr>
        <w:t>ompetition will be evaluated against the below criteria:</w:t>
      </w:r>
      <w:r w:rsidR="00292986">
        <w:rPr>
          <w:rFonts w:asciiTheme="minorHAnsi" w:hAnsiTheme="minorHAnsi" w:cstheme="minorHAnsi"/>
          <w:sz w:val="24"/>
          <w:szCs w:val="24"/>
        </w:rPr>
        <w:br/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5170"/>
      </w:tblGrid>
      <w:tr w:rsidR="0039631E" w:rsidRPr="00A62905" w14:paraId="4CA205F9" w14:textId="77777777" w:rsidTr="00292986">
        <w:trPr>
          <w:trHeight w:val="416"/>
        </w:trPr>
        <w:tc>
          <w:tcPr>
            <w:tcW w:w="2060" w:type="pct"/>
            <w:tcBorders>
              <w:bottom w:val="single" w:sz="4" w:space="0" w:color="auto"/>
            </w:tcBorders>
            <w:shd w:val="clear" w:color="auto" w:fill="5D7F73"/>
          </w:tcPr>
          <w:p w14:paraId="70BE1461" w14:textId="77777777" w:rsidR="0039631E" w:rsidRPr="00A62905" w:rsidRDefault="00C84727" w:rsidP="00292986">
            <w:pPr>
              <w:pStyle w:val="BodyText1"/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A62905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Criteria</w:t>
            </w:r>
          </w:p>
        </w:tc>
        <w:tc>
          <w:tcPr>
            <w:tcW w:w="2940" w:type="pct"/>
            <w:tcBorders>
              <w:bottom w:val="single" w:sz="4" w:space="0" w:color="auto"/>
            </w:tcBorders>
            <w:shd w:val="clear" w:color="auto" w:fill="5D7F73"/>
          </w:tcPr>
          <w:p w14:paraId="4720B3E4" w14:textId="65339D54" w:rsidR="0039631E" w:rsidRPr="00A62905" w:rsidRDefault="00C84727" w:rsidP="00292986">
            <w:pPr>
              <w:pStyle w:val="BodyText1"/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A62905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Percentage </w:t>
            </w:r>
            <w:r w:rsidR="00131D19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w</w:t>
            </w:r>
            <w:r w:rsidRPr="00A62905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eightings</w:t>
            </w:r>
          </w:p>
        </w:tc>
      </w:tr>
      <w:tr w:rsidR="0039631E" w:rsidRPr="00A62905" w14:paraId="15BE3E9C" w14:textId="77777777" w:rsidTr="008D52BD">
        <w:tc>
          <w:tcPr>
            <w:tcW w:w="2060" w:type="pct"/>
            <w:vAlign w:val="center"/>
          </w:tcPr>
          <w:p w14:paraId="7ECBFA9E" w14:textId="77777777" w:rsidR="0039631E" w:rsidRPr="00A62905" w:rsidRDefault="0039631E" w:rsidP="00292986">
            <w:pPr>
              <w:pStyle w:val="BodyText1"/>
              <w:spacing w:before="0" w:after="0" w:line="360" w:lineRule="auto"/>
              <w:rPr>
                <w:rFonts w:asciiTheme="minorHAnsi" w:hAnsiTheme="minorHAnsi" w:cstheme="minorHAnsi"/>
                <w:sz w:val="24"/>
              </w:rPr>
            </w:pPr>
            <w:r w:rsidRPr="00A62905">
              <w:rPr>
                <w:rFonts w:asciiTheme="minorHAnsi" w:hAnsiTheme="minorHAnsi" w:cstheme="minorHAnsi"/>
                <w:sz w:val="24"/>
              </w:rPr>
              <w:t xml:space="preserve">Price </w:t>
            </w:r>
          </w:p>
        </w:tc>
        <w:tc>
          <w:tcPr>
            <w:tcW w:w="2940" w:type="pct"/>
            <w:vAlign w:val="center"/>
          </w:tcPr>
          <w:p w14:paraId="725A8571" w14:textId="77777777" w:rsidR="0039631E" w:rsidRPr="00A62905" w:rsidRDefault="0039631E" w:rsidP="00292986">
            <w:pPr>
              <w:pStyle w:val="BodyText1"/>
              <w:spacing w:before="0" w:after="0" w:line="360" w:lineRule="auto"/>
              <w:rPr>
                <w:rFonts w:asciiTheme="minorHAnsi" w:hAnsiTheme="minorHAnsi" w:cstheme="minorHAnsi"/>
                <w:sz w:val="24"/>
              </w:rPr>
            </w:pPr>
            <w:r w:rsidRPr="00A62905">
              <w:rPr>
                <w:rFonts w:asciiTheme="minorHAnsi" w:hAnsiTheme="minorHAnsi" w:cstheme="minorHAnsi"/>
                <w:color w:val="FF0000"/>
                <w:sz w:val="24"/>
              </w:rPr>
              <w:t xml:space="preserve">Insert </w:t>
            </w:r>
            <w:r w:rsidR="004452DC" w:rsidRPr="00A62905">
              <w:rPr>
                <w:rFonts w:asciiTheme="minorHAnsi" w:hAnsiTheme="minorHAnsi" w:cstheme="minorHAnsi"/>
                <w:color w:val="FF0000"/>
                <w:sz w:val="24"/>
              </w:rPr>
              <w:t xml:space="preserve">percentage </w:t>
            </w:r>
          </w:p>
        </w:tc>
      </w:tr>
      <w:tr w:rsidR="0039631E" w:rsidRPr="00A62905" w14:paraId="0C61CA4E" w14:textId="77777777" w:rsidTr="008D52BD">
        <w:tc>
          <w:tcPr>
            <w:tcW w:w="2060" w:type="pct"/>
            <w:tcBorders>
              <w:bottom w:val="single" w:sz="4" w:space="0" w:color="auto"/>
            </w:tcBorders>
            <w:vAlign w:val="center"/>
          </w:tcPr>
          <w:p w14:paraId="3E749235" w14:textId="77777777" w:rsidR="0039631E" w:rsidRPr="00A62905" w:rsidRDefault="0039631E" w:rsidP="00292986">
            <w:pPr>
              <w:pStyle w:val="BodyText1"/>
              <w:spacing w:before="0" w:after="0" w:line="360" w:lineRule="auto"/>
              <w:rPr>
                <w:rFonts w:asciiTheme="minorHAnsi" w:hAnsiTheme="minorHAnsi" w:cstheme="minorHAnsi"/>
                <w:sz w:val="24"/>
              </w:rPr>
            </w:pPr>
            <w:r w:rsidRPr="00A62905">
              <w:rPr>
                <w:rFonts w:asciiTheme="minorHAnsi" w:hAnsiTheme="minorHAnsi" w:cstheme="minorHAnsi"/>
                <w:sz w:val="24"/>
              </w:rPr>
              <w:t>Quality</w:t>
            </w:r>
          </w:p>
        </w:tc>
        <w:tc>
          <w:tcPr>
            <w:tcW w:w="2940" w:type="pct"/>
            <w:tcBorders>
              <w:bottom w:val="single" w:sz="4" w:space="0" w:color="auto"/>
            </w:tcBorders>
            <w:vAlign w:val="center"/>
          </w:tcPr>
          <w:p w14:paraId="1919C330" w14:textId="77777777" w:rsidR="0039631E" w:rsidRPr="00A62905" w:rsidRDefault="0039631E" w:rsidP="00292986">
            <w:pPr>
              <w:pStyle w:val="BodyText1"/>
              <w:spacing w:before="0" w:after="0" w:line="360" w:lineRule="auto"/>
              <w:rPr>
                <w:rFonts w:asciiTheme="minorHAnsi" w:hAnsiTheme="minorHAnsi" w:cstheme="minorHAnsi"/>
                <w:sz w:val="24"/>
              </w:rPr>
            </w:pPr>
            <w:r w:rsidRPr="00A62905">
              <w:rPr>
                <w:rFonts w:asciiTheme="minorHAnsi" w:hAnsiTheme="minorHAnsi" w:cstheme="minorHAnsi"/>
                <w:color w:val="FF0000"/>
                <w:sz w:val="24"/>
              </w:rPr>
              <w:t>Insert percentage</w:t>
            </w:r>
          </w:p>
        </w:tc>
      </w:tr>
    </w:tbl>
    <w:p w14:paraId="1E9AB8DA" w14:textId="70A90439" w:rsidR="004452DC" w:rsidRPr="00C15351" w:rsidRDefault="004452DC" w:rsidP="0029298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15351">
        <w:rPr>
          <w:rFonts w:cstheme="minorHAnsi"/>
          <w:b/>
          <w:sz w:val="24"/>
          <w:szCs w:val="24"/>
        </w:rPr>
        <w:lastRenderedPageBreak/>
        <w:t xml:space="preserve">Scoring </w:t>
      </w:r>
      <w:r w:rsidR="00131D19">
        <w:rPr>
          <w:rFonts w:cstheme="minorHAnsi"/>
          <w:b/>
          <w:sz w:val="24"/>
          <w:szCs w:val="24"/>
        </w:rPr>
        <w:t>m</w:t>
      </w:r>
      <w:r w:rsidRPr="00C15351">
        <w:rPr>
          <w:rFonts w:cstheme="minorHAnsi"/>
          <w:b/>
          <w:sz w:val="24"/>
          <w:szCs w:val="24"/>
        </w:rPr>
        <w:t>ethodology</w:t>
      </w:r>
      <w:r w:rsidR="00D23657" w:rsidRPr="00C15351">
        <w:rPr>
          <w:rFonts w:cstheme="minorHAnsi"/>
          <w:b/>
          <w:sz w:val="24"/>
          <w:szCs w:val="24"/>
        </w:rPr>
        <w:br/>
      </w:r>
    </w:p>
    <w:p w14:paraId="30B2449C" w14:textId="5C358D41" w:rsidR="001526B6" w:rsidRDefault="001526B6" w:rsidP="00292986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A62905">
        <w:rPr>
          <w:rFonts w:cstheme="minorHAnsi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BFA5AA" wp14:editId="2F431D09">
                <wp:simplePos x="0" y="0"/>
                <wp:positionH relativeFrom="margin">
                  <wp:align>left</wp:align>
                </wp:positionH>
                <wp:positionV relativeFrom="paragraph">
                  <wp:posOffset>385445</wp:posOffset>
                </wp:positionV>
                <wp:extent cx="5610225" cy="1009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4F2AD" w14:textId="0282F1F2" w:rsidR="00C84727" w:rsidRPr="00C84727" w:rsidRDefault="00C84727" w:rsidP="00C8472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8472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Insert details of how you will evaluate the pricing of the </w:t>
                            </w:r>
                            <w:r w:rsidR="00131D19">
                              <w:rPr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Pr="00C8472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urther </w:t>
                            </w:r>
                            <w:r w:rsidR="00131D19">
                              <w:rPr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Pr="00C84727">
                              <w:rPr>
                                <w:color w:val="FF0000"/>
                                <w:sz w:val="24"/>
                                <w:szCs w:val="24"/>
                              </w:rPr>
                              <w:t>ompetition, provide exact details of how the scores will be allocated against each pricing bid.</w:t>
                            </w:r>
                          </w:p>
                          <w:p w14:paraId="322E9FC1" w14:textId="77777777" w:rsidR="00C84727" w:rsidRPr="00C84727" w:rsidRDefault="00C8472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8472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Ensure to always request a full cost breakdown.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A5AA" id="_x0000_s1027" type="#_x0000_t202" style="position:absolute;left:0;text-align:left;margin-left:0;margin-top:30.35pt;width:441.75pt;height:79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">
                <v:textbox>
                  <w:txbxContent>
                    <w:p w14:paraId="0994F2AD" w14:textId="0282F1F2" w:rsidR="00C84727" w:rsidRPr="00C84727" w:rsidRDefault="00C84727" w:rsidP="00C8472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84727">
                        <w:rPr>
                          <w:color w:val="FF0000"/>
                          <w:sz w:val="24"/>
                          <w:szCs w:val="24"/>
                        </w:rPr>
                        <w:t xml:space="preserve">Insert details of how you will evaluate the pricing of the </w:t>
                      </w:r>
                      <w:r w:rsidR="00131D19">
                        <w:rPr>
                          <w:color w:val="FF0000"/>
                          <w:sz w:val="24"/>
                          <w:szCs w:val="24"/>
                        </w:rPr>
                        <w:t>f</w:t>
                      </w:r>
                      <w:r w:rsidRPr="00C84727">
                        <w:rPr>
                          <w:color w:val="FF0000"/>
                          <w:sz w:val="24"/>
                          <w:szCs w:val="24"/>
                        </w:rPr>
                        <w:t xml:space="preserve">urther </w:t>
                      </w:r>
                      <w:r w:rsidR="00131D19">
                        <w:rPr>
                          <w:color w:val="FF0000"/>
                          <w:sz w:val="24"/>
                          <w:szCs w:val="24"/>
                        </w:rPr>
                        <w:t>c</w:t>
                      </w:r>
                      <w:r w:rsidRPr="00C84727">
                        <w:rPr>
                          <w:color w:val="FF0000"/>
                          <w:sz w:val="24"/>
                          <w:szCs w:val="24"/>
                        </w:rPr>
                        <w:t>ompetition, provide exact details of how the scores will be allocated against each pricing bid.</w:t>
                      </w:r>
                    </w:p>
                    <w:p w14:paraId="322E9FC1" w14:textId="77777777" w:rsidR="00C84727" w:rsidRPr="00C84727" w:rsidRDefault="00C8472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84727">
                        <w:rPr>
                          <w:color w:val="FF0000"/>
                          <w:sz w:val="24"/>
                          <w:szCs w:val="24"/>
                        </w:rPr>
                        <w:t xml:space="preserve">Ensure to always request a full cost breakdown.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2905" w:rsidRPr="00A62905">
        <w:rPr>
          <w:rFonts w:cstheme="minorHAnsi"/>
          <w:b/>
          <w:sz w:val="24"/>
          <w:szCs w:val="24"/>
        </w:rPr>
        <w:t xml:space="preserve">Price </w:t>
      </w:r>
      <w:r w:rsidR="00131D19">
        <w:rPr>
          <w:rFonts w:cstheme="minorHAnsi"/>
          <w:b/>
          <w:sz w:val="24"/>
          <w:szCs w:val="24"/>
        </w:rPr>
        <w:t>c</w:t>
      </w:r>
      <w:r w:rsidR="00A62905" w:rsidRPr="00A62905">
        <w:rPr>
          <w:rFonts w:cstheme="minorHAnsi"/>
          <w:b/>
          <w:sz w:val="24"/>
          <w:szCs w:val="24"/>
        </w:rPr>
        <w:t>riteria</w:t>
      </w:r>
    </w:p>
    <w:p w14:paraId="41B37ED6" w14:textId="77777777" w:rsidR="001526B6" w:rsidRPr="001526B6" w:rsidRDefault="001526B6" w:rsidP="00292986">
      <w:pPr>
        <w:rPr>
          <w:rFonts w:cstheme="minorHAnsi"/>
          <w:b/>
          <w:sz w:val="24"/>
          <w:szCs w:val="24"/>
        </w:rPr>
      </w:pPr>
      <w:r>
        <w:rPr>
          <w:color w:val="FF0000"/>
          <w:sz w:val="24"/>
          <w:szCs w:val="24"/>
        </w:rPr>
        <w:br/>
      </w:r>
      <w:r w:rsidRPr="001526B6">
        <w:rPr>
          <w:color w:val="FF0000"/>
          <w:sz w:val="24"/>
          <w:szCs w:val="24"/>
        </w:rPr>
        <w:t>Example:</w:t>
      </w:r>
    </w:p>
    <w:p w14:paraId="1E15BBC6" w14:textId="77777777" w:rsidR="001526B6" w:rsidRPr="00C84727" w:rsidRDefault="001526B6" w:rsidP="00292986">
      <w:pPr>
        <w:spacing w:after="0" w:line="240" w:lineRule="auto"/>
        <w:outlineLvl w:val="0"/>
        <w:rPr>
          <w:rFonts w:cstheme="minorHAnsi"/>
          <w:b/>
          <w:color w:val="FF0000"/>
          <w:sz w:val="24"/>
          <w:szCs w:val="24"/>
        </w:rPr>
      </w:pPr>
      <w:r w:rsidRPr="00C84727">
        <w:rPr>
          <w:rFonts w:cstheme="minorHAnsi"/>
          <w:color w:val="FF0000"/>
          <w:sz w:val="24"/>
          <w:szCs w:val="24"/>
        </w:rPr>
        <w:t>The provider with the lowest cost will be allocated the highest marks available and other providers marks will be calculated using the % price different. The % price difference model allocates the lowest price submission the highest score and the highest price the lowest score. The price % difference is scored on the % difference between the lowest price and the price submitted.</w:t>
      </w:r>
    </w:p>
    <w:p w14:paraId="42D16136" w14:textId="77777777" w:rsidR="00F26B19" w:rsidRPr="00A62905" w:rsidRDefault="001526B6" w:rsidP="002929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proofErr w:type="gramStart"/>
      <w:r w:rsidR="00C76B51" w:rsidRPr="00A62905">
        <w:rPr>
          <w:rFonts w:cstheme="minorHAnsi"/>
          <w:sz w:val="24"/>
          <w:szCs w:val="24"/>
        </w:rPr>
        <w:t>In the event</w:t>
      </w:r>
      <w:r w:rsidR="00F26B19" w:rsidRPr="00A62905">
        <w:rPr>
          <w:rFonts w:cstheme="minorHAnsi"/>
          <w:sz w:val="24"/>
          <w:szCs w:val="24"/>
        </w:rPr>
        <w:t xml:space="preserve"> that</w:t>
      </w:r>
      <w:proofErr w:type="gramEnd"/>
      <w:r w:rsidR="00F26B19" w:rsidRPr="00A62905">
        <w:rPr>
          <w:rFonts w:cstheme="minorHAnsi"/>
          <w:sz w:val="24"/>
          <w:szCs w:val="24"/>
        </w:rPr>
        <w:t xml:space="preserve"> any bid price is considered </w:t>
      </w:r>
      <w:r w:rsidR="00F26B19" w:rsidRPr="00A62905">
        <w:rPr>
          <w:rFonts w:cstheme="minorHAnsi"/>
          <w:i/>
          <w:sz w:val="24"/>
          <w:szCs w:val="24"/>
        </w:rPr>
        <w:t>abnormally low</w:t>
      </w:r>
      <w:r w:rsidR="00F26B19" w:rsidRPr="00A62905">
        <w:rPr>
          <w:rFonts w:cstheme="minorHAnsi"/>
          <w:sz w:val="24"/>
          <w:szCs w:val="24"/>
        </w:rPr>
        <w:t>, the provisions of Clause 69 (1) to (7) of the Public Contracts Regulations 2015 will apply. In summary t</w:t>
      </w:r>
      <w:r w:rsidR="00C84727" w:rsidRPr="00A62905">
        <w:rPr>
          <w:rFonts w:cstheme="minorHAnsi"/>
          <w:sz w:val="24"/>
          <w:szCs w:val="24"/>
        </w:rPr>
        <w:t>hese require the participating o</w:t>
      </w:r>
      <w:r w:rsidR="00F26B19" w:rsidRPr="00A62905">
        <w:rPr>
          <w:rFonts w:cstheme="minorHAnsi"/>
          <w:sz w:val="24"/>
          <w:szCs w:val="24"/>
        </w:rPr>
        <w:t xml:space="preserve">rganisations to invite the tenderer concerned to account for their tendered price, and having considered the explanation, to advise the tenderer </w:t>
      </w:r>
      <w:proofErr w:type="gramStart"/>
      <w:r w:rsidR="00F26B19" w:rsidRPr="00A62905">
        <w:rPr>
          <w:rFonts w:cstheme="minorHAnsi"/>
          <w:sz w:val="24"/>
          <w:szCs w:val="24"/>
        </w:rPr>
        <w:t>whether or not</w:t>
      </w:r>
      <w:proofErr w:type="gramEnd"/>
      <w:r w:rsidR="00F26B19" w:rsidRPr="00A62905">
        <w:rPr>
          <w:rFonts w:cstheme="minorHAnsi"/>
          <w:sz w:val="24"/>
          <w:szCs w:val="24"/>
        </w:rPr>
        <w:t xml:space="preserve"> their bid will remain in consideration.  Any bid verified as </w:t>
      </w:r>
      <w:r w:rsidR="00F26B19" w:rsidRPr="00A62905">
        <w:rPr>
          <w:rFonts w:cstheme="minorHAnsi"/>
          <w:i/>
          <w:sz w:val="24"/>
          <w:szCs w:val="24"/>
        </w:rPr>
        <w:t>abnormally low</w:t>
      </w:r>
      <w:r w:rsidR="00F26B19" w:rsidRPr="00A62905">
        <w:rPr>
          <w:rFonts w:cstheme="minorHAnsi"/>
          <w:sz w:val="24"/>
          <w:szCs w:val="24"/>
        </w:rPr>
        <w:t xml:space="preserve"> will be excluded before the above points calculations are carried out.</w:t>
      </w:r>
      <w:r w:rsidR="00D23657">
        <w:rPr>
          <w:rFonts w:cstheme="minorHAnsi"/>
          <w:sz w:val="24"/>
          <w:szCs w:val="24"/>
        </w:rPr>
        <w:br/>
      </w:r>
    </w:p>
    <w:p w14:paraId="758B3CFD" w14:textId="31AE0023" w:rsidR="00C84727" w:rsidRPr="00A62905" w:rsidRDefault="00C84727" w:rsidP="00292986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A6290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BDB78A" wp14:editId="5536F7BB">
                <wp:simplePos x="0" y="0"/>
                <wp:positionH relativeFrom="margin">
                  <wp:posOffset>-635</wp:posOffset>
                </wp:positionH>
                <wp:positionV relativeFrom="paragraph">
                  <wp:posOffset>367030</wp:posOffset>
                </wp:positionV>
                <wp:extent cx="5572125" cy="1404620"/>
                <wp:effectExtent l="0" t="0" r="2857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4534D" w14:textId="6DF8460B" w:rsidR="00C84727" w:rsidRPr="00C84727" w:rsidRDefault="00C84727" w:rsidP="00C8472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84727">
                              <w:rPr>
                                <w:color w:val="FF0000"/>
                                <w:sz w:val="24"/>
                                <w:szCs w:val="24"/>
                              </w:rPr>
                              <w:t>Insert details of how you will evaluate the quality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of the</w:t>
                            </w:r>
                            <w:r w:rsidR="00131D1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urther </w:t>
                            </w:r>
                            <w:r w:rsidR="00131D19">
                              <w:rPr>
                                <w:color w:val="FF0000"/>
                                <w:sz w:val="24"/>
                                <w:szCs w:val="24"/>
                              </w:rPr>
                              <w:t>co</w:t>
                            </w:r>
                            <w:r w:rsidRPr="00C8472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mpetition, include exact details of how the score will be allocated against each bid. </w:t>
                            </w:r>
                          </w:p>
                          <w:p w14:paraId="1DAC64AD" w14:textId="77777777" w:rsidR="00C84727" w:rsidRDefault="00C847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DB78A" id="_x0000_s1028" type="#_x0000_t202" style="position:absolute;left:0;text-align:left;margin-left:-.05pt;margin-top:28.9pt;width:438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">
                <v:textbox style="mso-fit-shape-to-text:t">
                  <w:txbxContent>
                    <w:p w14:paraId="2474534D" w14:textId="6DF8460B" w:rsidR="00C84727" w:rsidRPr="00C84727" w:rsidRDefault="00C84727" w:rsidP="00C8472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84727">
                        <w:rPr>
                          <w:color w:val="FF0000"/>
                          <w:sz w:val="24"/>
                          <w:szCs w:val="24"/>
                        </w:rPr>
                        <w:t>Insert details of how you will evaluate the quality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of the</w:t>
                      </w:r>
                      <w:r w:rsidR="00131D19">
                        <w:rPr>
                          <w:color w:val="FF0000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urther </w:t>
                      </w:r>
                      <w:r w:rsidR="00131D19">
                        <w:rPr>
                          <w:color w:val="FF0000"/>
                          <w:sz w:val="24"/>
                          <w:szCs w:val="24"/>
                        </w:rPr>
                        <w:t>co</w:t>
                      </w:r>
                      <w:r w:rsidRPr="00C84727">
                        <w:rPr>
                          <w:color w:val="FF0000"/>
                          <w:sz w:val="24"/>
                          <w:szCs w:val="24"/>
                        </w:rPr>
                        <w:t xml:space="preserve">mpetition, include exact details of how the score will be allocated against each bid. </w:t>
                      </w:r>
                    </w:p>
                    <w:p w14:paraId="1DAC64AD" w14:textId="77777777" w:rsidR="00C84727" w:rsidRDefault="00C84727"/>
                  </w:txbxContent>
                </v:textbox>
                <w10:wrap type="square" anchorx="margin"/>
              </v:shape>
            </w:pict>
          </mc:Fallback>
        </mc:AlternateContent>
      </w:r>
      <w:r w:rsidR="004452DC" w:rsidRPr="00A62905">
        <w:rPr>
          <w:rFonts w:cstheme="minorHAnsi"/>
          <w:b/>
          <w:sz w:val="24"/>
          <w:szCs w:val="24"/>
        </w:rPr>
        <w:t xml:space="preserve">Quality </w:t>
      </w:r>
      <w:r w:rsidR="00131D19">
        <w:rPr>
          <w:rFonts w:cstheme="minorHAnsi"/>
          <w:b/>
          <w:sz w:val="24"/>
          <w:szCs w:val="24"/>
        </w:rPr>
        <w:t>c</w:t>
      </w:r>
      <w:r w:rsidR="00F26B19" w:rsidRPr="00A62905">
        <w:rPr>
          <w:rFonts w:cstheme="minorHAnsi"/>
          <w:b/>
          <w:sz w:val="24"/>
          <w:szCs w:val="24"/>
        </w:rPr>
        <w:t>riteria</w:t>
      </w:r>
    </w:p>
    <w:p w14:paraId="799F010F" w14:textId="77777777" w:rsidR="00AC1069" w:rsidRPr="00A62905" w:rsidRDefault="001526B6" w:rsidP="00292986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br/>
      </w:r>
      <w:r w:rsidR="00AC1069" w:rsidRPr="00A62905">
        <w:rPr>
          <w:rFonts w:cstheme="minorHAnsi"/>
          <w:color w:val="FF0000"/>
          <w:sz w:val="24"/>
          <w:szCs w:val="24"/>
        </w:rPr>
        <w:t>Example:</w:t>
      </w:r>
    </w:p>
    <w:p w14:paraId="63F88FD6" w14:textId="5498CCC2" w:rsidR="00FD5B62" w:rsidRPr="00A62905" w:rsidRDefault="00F26B19" w:rsidP="00292986">
      <w:pPr>
        <w:rPr>
          <w:rFonts w:cstheme="minorHAnsi"/>
          <w:color w:val="FF0000"/>
          <w:sz w:val="24"/>
          <w:szCs w:val="24"/>
        </w:rPr>
      </w:pPr>
      <w:r w:rsidRPr="00A62905">
        <w:rPr>
          <w:rFonts w:cstheme="minorHAnsi"/>
          <w:color w:val="FF0000"/>
          <w:sz w:val="24"/>
          <w:szCs w:val="24"/>
        </w:rPr>
        <w:t>The quality section of the tender will be scored on the response to the details you provide within the meth</w:t>
      </w:r>
      <w:r w:rsidR="00CF4592" w:rsidRPr="00A62905">
        <w:rPr>
          <w:rFonts w:cstheme="minorHAnsi"/>
          <w:color w:val="FF0000"/>
          <w:sz w:val="24"/>
          <w:szCs w:val="24"/>
        </w:rPr>
        <w:t>od statements w</w:t>
      </w:r>
      <w:r w:rsidR="00640AA7" w:rsidRPr="00A62905">
        <w:rPr>
          <w:rFonts w:cstheme="minorHAnsi"/>
          <w:color w:val="FF0000"/>
          <w:sz w:val="24"/>
          <w:szCs w:val="24"/>
        </w:rPr>
        <w:t>ithin section</w:t>
      </w:r>
      <w:r w:rsidR="00745554">
        <w:rPr>
          <w:rFonts w:cstheme="minorHAnsi"/>
          <w:color w:val="FF0000"/>
          <w:sz w:val="24"/>
          <w:szCs w:val="24"/>
        </w:rPr>
        <w:t xml:space="preserve"> 6.2</w:t>
      </w:r>
      <w:r w:rsidR="00640AA7" w:rsidRPr="00A62905">
        <w:rPr>
          <w:rFonts w:cstheme="minorHAnsi"/>
          <w:color w:val="FF0000"/>
          <w:sz w:val="24"/>
          <w:szCs w:val="24"/>
        </w:rPr>
        <w:t>.</w:t>
      </w:r>
    </w:p>
    <w:p w14:paraId="51B2FA74" w14:textId="77777777" w:rsidR="00AC1069" w:rsidRPr="00A62905" w:rsidRDefault="00FD5B62" w:rsidP="00292986">
      <w:pPr>
        <w:rPr>
          <w:rFonts w:cstheme="minorHAnsi"/>
          <w:color w:val="FF0000"/>
          <w:sz w:val="24"/>
          <w:szCs w:val="24"/>
        </w:rPr>
      </w:pPr>
      <w:r w:rsidRPr="00A62905">
        <w:rPr>
          <w:rFonts w:cstheme="minorHAnsi"/>
          <w:color w:val="FF0000"/>
          <w:sz w:val="24"/>
          <w:szCs w:val="24"/>
        </w:rPr>
        <w:t xml:space="preserve">The methodology given in the table below will be used for the evaluation unless otherwise stated within the Response requirement. Scoring for questions will be out of 5 as detailed </w:t>
      </w:r>
      <w:r w:rsidR="001526B6">
        <w:rPr>
          <w:rFonts w:cstheme="minorHAnsi"/>
          <w:color w:val="FF0000"/>
          <w:sz w:val="24"/>
          <w:szCs w:val="24"/>
        </w:rPr>
        <w:t>on the next page.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7177"/>
      </w:tblGrid>
      <w:tr w:rsidR="00FD5B62" w:rsidRPr="00A62905" w14:paraId="684387F0" w14:textId="77777777" w:rsidTr="00292986">
        <w:trPr>
          <w:trHeight w:val="416"/>
        </w:trPr>
        <w:tc>
          <w:tcPr>
            <w:tcW w:w="921" w:type="pct"/>
            <w:tcBorders>
              <w:bottom w:val="single" w:sz="4" w:space="0" w:color="auto"/>
            </w:tcBorders>
            <w:shd w:val="clear" w:color="auto" w:fill="5D7F73"/>
          </w:tcPr>
          <w:p w14:paraId="5A3F1BB1" w14:textId="791520CB" w:rsidR="00FD5B62" w:rsidRPr="00A62905" w:rsidRDefault="00640AA7" w:rsidP="00292986">
            <w:pPr>
              <w:pStyle w:val="BodyText1"/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A62905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lastRenderedPageBreak/>
              <w:t xml:space="preserve">Question </w:t>
            </w:r>
            <w:r w:rsidR="00131D19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r</w:t>
            </w:r>
            <w:r w:rsidRPr="00A62905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esponses</w:t>
            </w:r>
          </w:p>
        </w:tc>
        <w:tc>
          <w:tcPr>
            <w:tcW w:w="4079" w:type="pct"/>
            <w:tcBorders>
              <w:bottom w:val="single" w:sz="4" w:space="0" w:color="auto"/>
            </w:tcBorders>
            <w:shd w:val="clear" w:color="auto" w:fill="5D7F73"/>
          </w:tcPr>
          <w:p w14:paraId="42163030" w14:textId="77777777" w:rsidR="00FD5B62" w:rsidRPr="00A62905" w:rsidRDefault="00640AA7" w:rsidP="00292986">
            <w:pPr>
              <w:pStyle w:val="BodyText1"/>
              <w:tabs>
                <w:tab w:val="left" w:pos="1490"/>
              </w:tabs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A62905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Marks</w:t>
            </w:r>
            <w:r w:rsidR="00A62905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ab/>
            </w:r>
          </w:p>
        </w:tc>
      </w:tr>
      <w:tr w:rsidR="00A62905" w:rsidRPr="00A62905" w14:paraId="34B40E42" w14:textId="77777777" w:rsidTr="00292986">
        <w:trPr>
          <w:trHeight w:val="416"/>
        </w:trPr>
        <w:tc>
          <w:tcPr>
            <w:tcW w:w="921" w:type="pct"/>
            <w:tcBorders>
              <w:bottom w:val="single" w:sz="4" w:space="0" w:color="auto"/>
            </w:tcBorders>
            <w:shd w:val="clear" w:color="auto" w:fill="9DB5AD"/>
          </w:tcPr>
          <w:p w14:paraId="01C2EE9D" w14:textId="77777777" w:rsidR="00A62905" w:rsidRPr="00A62905" w:rsidRDefault="00A62905" w:rsidP="00292986">
            <w:pPr>
              <w:pStyle w:val="BodyText1"/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A6290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Score</w:t>
            </w:r>
          </w:p>
        </w:tc>
        <w:tc>
          <w:tcPr>
            <w:tcW w:w="4079" w:type="pct"/>
            <w:tcBorders>
              <w:bottom w:val="single" w:sz="4" w:space="0" w:color="auto"/>
            </w:tcBorders>
            <w:shd w:val="clear" w:color="auto" w:fill="9DB5AD"/>
          </w:tcPr>
          <w:p w14:paraId="2E48AA25" w14:textId="77777777" w:rsidR="00A62905" w:rsidRPr="00A62905" w:rsidRDefault="00A62905" w:rsidP="00292986">
            <w:pPr>
              <w:pStyle w:val="BodyText1"/>
              <w:tabs>
                <w:tab w:val="left" w:pos="1490"/>
              </w:tabs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A6290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Explanation</w:t>
            </w:r>
          </w:p>
        </w:tc>
      </w:tr>
      <w:tr w:rsidR="00FD5B62" w:rsidRPr="00A62905" w14:paraId="4D9A98DE" w14:textId="77777777" w:rsidTr="00A62905">
        <w:trPr>
          <w:trHeight w:val="596"/>
        </w:trPr>
        <w:tc>
          <w:tcPr>
            <w:tcW w:w="921" w:type="pct"/>
            <w:vAlign w:val="center"/>
          </w:tcPr>
          <w:p w14:paraId="7A93C906" w14:textId="77777777" w:rsidR="00FD5B62" w:rsidRPr="00A62905" w:rsidRDefault="00FD5B62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079" w:type="pct"/>
            <w:vAlign w:val="center"/>
          </w:tcPr>
          <w:p w14:paraId="1293DD39" w14:textId="77777777" w:rsidR="00FD5B62" w:rsidRPr="00A62905" w:rsidRDefault="00CF65C4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</w:rPr>
              <w:t xml:space="preserve">Excellent response with requirements being met and exceeded in some areas. Showing a comprehensive understanding and the ability to deliver to a high standard. Evidence relating to the proposed requirements shows high quality.  </w:t>
            </w:r>
          </w:p>
        </w:tc>
      </w:tr>
      <w:tr w:rsidR="00FD5B62" w:rsidRPr="00A62905" w14:paraId="3DE5875F" w14:textId="77777777" w:rsidTr="00A62905">
        <w:trPr>
          <w:trHeight w:val="548"/>
        </w:trPr>
        <w:tc>
          <w:tcPr>
            <w:tcW w:w="921" w:type="pct"/>
            <w:vAlign w:val="center"/>
          </w:tcPr>
          <w:p w14:paraId="3EE7493A" w14:textId="77777777" w:rsidR="00FD5B62" w:rsidRPr="00A62905" w:rsidRDefault="00FD5B62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79" w:type="pct"/>
            <w:vAlign w:val="center"/>
          </w:tcPr>
          <w:p w14:paraId="49F101F9" w14:textId="77777777" w:rsidR="00FD5B62" w:rsidRPr="00A62905" w:rsidRDefault="00CF65C4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</w:rPr>
              <w:t>Good response with requirements being met understanding all requirements and the ability to deliver to a high standard. Evidence in relation to the proposed requirements shows good quality.</w:t>
            </w:r>
          </w:p>
        </w:tc>
      </w:tr>
      <w:tr w:rsidR="00FD5B62" w:rsidRPr="00A62905" w14:paraId="744C9049" w14:textId="77777777" w:rsidTr="00A62905">
        <w:trPr>
          <w:trHeight w:val="570"/>
        </w:trPr>
        <w:tc>
          <w:tcPr>
            <w:tcW w:w="921" w:type="pct"/>
            <w:vAlign w:val="center"/>
          </w:tcPr>
          <w:p w14:paraId="29872027" w14:textId="77777777" w:rsidR="00FD5B62" w:rsidRPr="00A62905" w:rsidRDefault="00FD5B62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79" w:type="pct"/>
            <w:vAlign w:val="center"/>
          </w:tcPr>
          <w:p w14:paraId="3FE94D70" w14:textId="28442942" w:rsidR="00FD5B62" w:rsidRPr="00A62905" w:rsidRDefault="00CF65C4" w:rsidP="00292986">
            <w:pPr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</w:rPr>
              <w:t>Acceptable answer with requirements being met in part but not fully.</w:t>
            </w:r>
            <w:r w:rsidR="00131D19">
              <w:rPr>
                <w:rFonts w:cstheme="minorHAnsi"/>
              </w:rPr>
              <w:t xml:space="preserve"> </w:t>
            </w:r>
            <w:r w:rsidRPr="00A62905">
              <w:rPr>
                <w:rFonts w:cstheme="minorHAnsi"/>
              </w:rPr>
              <w:t>A reasonable understanding to have the ability to deliver the requirements. Evidence to show that the requirements are suitable for the purpose but have not met the standard expected.</w:t>
            </w:r>
          </w:p>
        </w:tc>
      </w:tr>
      <w:tr w:rsidR="00FD5B62" w:rsidRPr="00A62905" w14:paraId="0ABBBED3" w14:textId="77777777" w:rsidTr="00A62905">
        <w:trPr>
          <w:trHeight w:val="550"/>
        </w:trPr>
        <w:tc>
          <w:tcPr>
            <w:tcW w:w="921" w:type="pct"/>
            <w:vAlign w:val="center"/>
          </w:tcPr>
          <w:p w14:paraId="38482F1D" w14:textId="77777777" w:rsidR="00FD5B62" w:rsidRPr="00A62905" w:rsidRDefault="00FD5B62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79" w:type="pct"/>
            <w:vAlign w:val="center"/>
          </w:tcPr>
          <w:p w14:paraId="44444945" w14:textId="59EF9BEC" w:rsidR="00FD5B62" w:rsidRPr="00A62905" w:rsidRDefault="00CF65C4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</w:rPr>
              <w:t xml:space="preserve">Poor response where some requirements are being met but there are some large exceptions. Concerns that the requirements proposed would not be suitable for use.  </w:t>
            </w:r>
          </w:p>
        </w:tc>
      </w:tr>
      <w:tr w:rsidR="00FD5B62" w:rsidRPr="00A62905" w14:paraId="08A65144" w14:textId="77777777" w:rsidTr="00A62905">
        <w:trPr>
          <w:trHeight w:val="546"/>
        </w:trPr>
        <w:tc>
          <w:tcPr>
            <w:tcW w:w="921" w:type="pct"/>
            <w:vAlign w:val="center"/>
          </w:tcPr>
          <w:p w14:paraId="5F946790" w14:textId="77777777" w:rsidR="00FD5B62" w:rsidRPr="00A62905" w:rsidRDefault="00FD5B62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79" w:type="pct"/>
            <w:vAlign w:val="center"/>
          </w:tcPr>
          <w:p w14:paraId="5B55E105" w14:textId="583D897F" w:rsidR="00FD5B62" w:rsidRPr="00A62905" w:rsidRDefault="00CF65C4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</w:rPr>
              <w:t xml:space="preserve">Target requirements only met on a few occasions. Low standard response.  Major concerns that the requirements proposed would be suitable for use.  </w:t>
            </w:r>
          </w:p>
        </w:tc>
      </w:tr>
      <w:tr w:rsidR="00FD5B62" w:rsidRPr="00A62905" w14:paraId="54219E5B" w14:textId="77777777" w:rsidTr="00A62905">
        <w:trPr>
          <w:trHeight w:val="571"/>
        </w:trPr>
        <w:tc>
          <w:tcPr>
            <w:tcW w:w="921" w:type="pct"/>
            <w:vAlign w:val="center"/>
          </w:tcPr>
          <w:p w14:paraId="6F884603" w14:textId="77777777" w:rsidR="00FD5B62" w:rsidRPr="00A62905" w:rsidRDefault="00FD5B62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79" w:type="pct"/>
            <w:vAlign w:val="center"/>
          </w:tcPr>
          <w:p w14:paraId="59F2D6A7" w14:textId="77777777" w:rsidR="00FD5B62" w:rsidRPr="00A62905" w:rsidRDefault="00CF65C4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</w:rPr>
              <w:t xml:space="preserve">Answer not met the requirements at all. No evidence that the requirements would be suitable.  </w:t>
            </w:r>
          </w:p>
        </w:tc>
      </w:tr>
    </w:tbl>
    <w:p w14:paraId="28C4F329" w14:textId="77777777" w:rsidR="00C15351" w:rsidRDefault="00C15351" w:rsidP="00292986">
      <w:pPr>
        <w:rPr>
          <w:rFonts w:cstheme="minorHAnsi"/>
          <w:sz w:val="24"/>
          <w:szCs w:val="24"/>
        </w:rPr>
      </w:pPr>
    </w:p>
    <w:p w14:paraId="26B1272A" w14:textId="77777777" w:rsidR="00AC1069" w:rsidRPr="00A62905" w:rsidRDefault="00C15351" w:rsidP="002929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pPr w:leftFromText="180" w:rightFromText="180" w:vertAnchor="text" w:horzAnchor="margin" w:tblpY="101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338"/>
      </w:tblGrid>
      <w:tr w:rsidR="00D23657" w:rsidRPr="00A62905" w14:paraId="1E72A59F" w14:textId="77777777" w:rsidTr="00292986">
        <w:trPr>
          <w:trHeight w:val="343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5D7F7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43BB" w14:textId="77777777" w:rsidR="00D23657" w:rsidRPr="00A62905" w:rsidRDefault="00D23657" w:rsidP="00292986">
            <w:pPr>
              <w:spacing w:before="60" w:after="60"/>
              <w:ind w:left="-284" w:firstLine="2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6290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Weighting</w:t>
            </w:r>
          </w:p>
        </w:tc>
        <w:tc>
          <w:tcPr>
            <w:tcW w:w="7338" w:type="dxa"/>
            <w:shd w:val="clear" w:color="auto" w:fill="5D7F7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5619" w14:textId="1DE4DF08" w:rsidR="00D23657" w:rsidRPr="00A62905" w:rsidRDefault="00D23657" w:rsidP="00292986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6290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Weighting </w:t>
            </w:r>
            <w:r w:rsidR="00131D1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A6290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efinition</w:t>
            </w:r>
          </w:p>
        </w:tc>
      </w:tr>
      <w:tr w:rsidR="00D23657" w:rsidRPr="00A62905" w14:paraId="60B1A8CA" w14:textId="77777777" w:rsidTr="00D23657">
        <w:trPr>
          <w:trHeight w:val="391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8281" w14:textId="77777777" w:rsidR="00D23657" w:rsidRPr="00A62905" w:rsidRDefault="00D23657" w:rsidP="00292986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5C1E" w14:textId="77777777" w:rsidR="00D23657" w:rsidRPr="00A62905" w:rsidRDefault="00D23657" w:rsidP="00292986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>High importance to the contract</w:t>
            </w:r>
          </w:p>
        </w:tc>
      </w:tr>
      <w:tr w:rsidR="00D23657" w:rsidRPr="00A62905" w14:paraId="50EFDFA9" w14:textId="77777777" w:rsidTr="00D23657">
        <w:trPr>
          <w:trHeight w:val="345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2893" w14:textId="77777777" w:rsidR="00D23657" w:rsidRPr="00A62905" w:rsidRDefault="00D23657" w:rsidP="00292986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2450D" w14:textId="52152119" w:rsidR="00D23657" w:rsidRPr="00A62905" w:rsidRDefault="00D23657" w:rsidP="00292986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 xml:space="preserve">Medium - </w:t>
            </w:r>
            <w:r w:rsidR="00131D19">
              <w:rPr>
                <w:rFonts w:cstheme="minorHAnsi"/>
                <w:sz w:val="24"/>
                <w:szCs w:val="24"/>
              </w:rPr>
              <w:t>h</w:t>
            </w:r>
            <w:r w:rsidRPr="00A62905">
              <w:rPr>
                <w:rFonts w:cstheme="minorHAnsi"/>
                <w:sz w:val="24"/>
                <w:szCs w:val="24"/>
              </w:rPr>
              <w:t>igh importance to the contract</w:t>
            </w:r>
          </w:p>
        </w:tc>
      </w:tr>
      <w:tr w:rsidR="00D23657" w:rsidRPr="00A62905" w14:paraId="09FDD518" w14:textId="77777777" w:rsidTr="00D23657">
        <w:trPr>
          <w:trHeight w:val="326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2B5E" w14:textId="77777777" w:rsidR="00D23657" w:rsidRPr="00A62905" w:rsidRDefault="00D23657" w:rsidP="00292986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67E0" w14:textId="77777777" w:rsidR="00D23657" w:rsidRPr="00A62905" w:rsidRDefault="00D23657" w:rsidP="00292986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>Medium importance to the contract</w:t>
            </w:r>
          </w:p>
        </w:tc>
      </w:tr>
      <w:tr w:rsidR="00D23657" w:rsidRPr="00A62905" w14:paraId="4959AFA2" w14:textId="77777777" w:rsidTr="00D23657">
        <w:trPr>
          <w:trHeight w:val="337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AF97" w14:textId="77777777" w:rsidR="00D23657" w:rsidRPr="00A62905" w:rsidRDefault="00D23657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24B4" w14:textId="15BAA25E" w:rsidR="00D23657" w:rsidRPr="00A62905" w:rsidRDefault="00D23657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 xml:space="preserve">Low - </w:t>
            </w:r>
            <w:r w:rsidR="00131D19">
              <w:rPr>
                <w:rFonts w:cstheme="minorHAnsi"/>
                <w:sz w:val="24"/>
                <w:szCs w:val="24"/>
              </w:rPr>
              <w:t>m</w:t>
            </w:r>
            <w:r w:rsidRPr="00A62905">
              <w:rPr>
                <w:rFonts w:cstheme="minorHAnsi"/>
                <w:sz w:val="24"/>
                <w:szCs w:val="24"/>
              </w:rPr>
              <w:t>edium importance to the contract</w:t>
            </w:r>
          </w:p>
        </w:tc>
      </w:tr>
      <w:tr w:rsidR="00D23657" w:rsidRPr="00A62905" w14:paraId="4C05614D" w14:textId="77777777" w:rsidTr="00D23657">
        <w:trPr>
          <w:trHeight w:val="333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B412" w14:textId="77777777" w:rsidR="00D23657" w:rsidRPr="00A62905" w:rsidRDefault="00D23657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BE53" w14:textId="77777777" w:rsidR="00D23657" w:rsidRPr="00A62905" w:rsidRDefault="00D23657" w:rsidP="00292986">
            <w:pPr>
              <w:rPr>
                <w:rFonts w:cstheme="minorHAnsi"/>
                <w:sz w:val="24"/>
                <w:szCs w:val="24"/>
              </w:rPr>
            </w:pPr>
            <w:r w:rsidRPr="00A62905">
              <w:rPr>
                <w:rFonts w:cstheme="minorHAnsi"/>
                <w:sz w:val="24"/>
                <w:szCs w:val="24"/>
              </w:rPr>
              <w:t>Low importance to the contract</w:t>
            </w:r>
          </w:p>
        </w:tc>
      </w:tr>
    </w:tbl>
    <w:p w14:paraId="05729713" w14:textId="77777777" w:rsidR="00FD5B62" w:rsidRPr="00A62905" w:rsidRDefault="00FD5B62" w:rsidP="00292986">
      <w:pPr>
        <w:numPr>
          <w:ilvl w:val="12"/>
          <w:numId w:val="0"/>
        </w:numPr>
        <w:rPr>
          <w:rFonts w:cstheme="minorHAnsi"/>
          <w:color w:val="FF0000"/>
          <w:sz w:val="24"/>
          <w:szCs w:val="24"/>
        </w:rPr>
      </w:pPr>
      <w:r w:rsidRPr="00A62905">
        <w:rPr>
          <w:rFonts w:cstheme="minorHAnsi"/>
          <w:color w:val="FF0000"/>
          <w:sz w:val="24"/>
          <w:szCs w:val="24"/>
        </w:rPr>
        <w:t>The weighting applied to each individual question relates to the imp</w:t>
      </w:r>
      <w:r w:rsidR="00FE544B" w:rsidRPr="00A62905">
        <w:rPr>
          <w:rFonts w:cstheme="minorHAnsi"/>
          <w:color w:val="FF0000"/>
          <w:sz w:val="24"/>
          <w:szCs w:val="24"/>
        </w:rPr>
        <w:t>ortance of the question in relat</w:t>
      </w:r>
      <w:r w:rsidRPr="00A62905">
        <w:rPr>
          <w:rFonts w:cstheme="minorHAnsi"/>
          <w:color w:val="FF0000"/>
          <w:sz w:val="24"/>
          <w:szCs w:val="24"/>
        </w:rPr>
        <w:t xml:space="preserve">ion to the </w:t>
      </w:r>
      <w:r w:rsidR="001526B6">
        <w:rPr>
          <w:rFonts w:cstheme="minorHAnsi"/>
          <w:color w:val="FF0000"/>
          <w:sz w:val="24"/>
          <w:szCs w:val="24"/>
        </w:rPr>
        <w:t>c</w:t>
      </w:r>
      <w:r w:rsidRPr="00A62905">
        <w:rPr>
          <w:rFonts w:cstheme="minorHAnsi"/>
          <w:color w:val="FF0000"/>
          <w:sz w:val="24"/>
          <w:szCs w:val="24"/>
        </w:rPr>
        <w:t xml:space="preserve">ontract as detailed further in the table </w:t>
      </w:r>
      <w:r w:rsidR="00FE544B" w:rsidRPr="00A62905">
        <w:rPr>
          <w:rFonts w:cstheme="minorHAnsi"/>
          <w:color w:val="FF0000"/>
          <w:sz w:val="24"/>
          <w:szCs w:val="24"/>
        </w:rPr>
        <w:t>below:</w:t>
      </w:r>
    </w:p>
    <w:p w14:paraId="181A6E0D" w14:textId="77777777" w:rsidR="00A62905" w:rsidRPr="00A62905" w:rsidRDefault="00A62905" w:rsidP="00292986">
      <w:pPr>
        <w:rPr>
          <w:rFonts w:cstheme="minorHAnsi"/>
          <w:sz w:val="24"/>
          <w:szCs w:val="24"/>
        </w:rPr>
      </w:pPr>
    </w:p>
    <w:p w14:paraId="48FC9A66" w14:textId="7A841B2E" w:rsidR="00C51C9E" w:rsidRPr="00A62905" w:rsidRDefault="00640AA7" w:rsidP="0029298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62905">
        <w:rPr>
          <w:rFonts w:cstheme="minorHAnsi"/>
          <w:b/>
          <w:sz w:val="24"/>
          <w:szCs w:val="24"/>
        </w:rPr>
        <w:t xml:space="preserve">The </w:t>
      </w:r>
      <w:r w:rsidR="00131D19">
        <w:rPr>
          <w:rFonts w:cstheme="minorHAnsi"/>
          <w:b/>
          <w:sz w:val="24"/>
          <w:szCs w:val="24"/>
        </w:rPr>
        <w:t>f</w:t>
      </w:r>
      <w:r w:rsidRPr="00A62905">
        <w:rPr>
          <w:rFonts w:cstheme="minorHAnsi"/>
          <w:b/>
          <w:sz w:val="24"/>
          <w:szCs w:val="24"/>
        </w:rPr>
        <w:t xml:space="preserve">urther </w:t>
      </w:r>
      <w:r w:rsidR="00131D19">
        <w:rPr>
          <w:rFonts w:cstheme="minorHAnsi"/>
          <w:b/>
          <w:sz w:val="24"/>
          <w:szCs w:val="24"/>
        </w:rPr>
        <w:t>c</w:t>
      </w:r>
      <w:r w:rsidRPr="00A62905">
        <w:rPr>
          <w:rFonts w:cstheme="minorHAnsi"/>
          <w:b/>
          <w:sz w:val="24"/>
          <w:szCs w:val="24"/>
        </w:rPr>
        <w:t xml:space="preserve">ompetition </w:t>
      </w:r>
    </w:p>
    <w:p w14:paraId="1DBC254E" w14:textId="2C156C0C" w:rsidR="00C51C9E" w:rsidRPr="00A62905" w:rsidRDefault="00C51C9E" w:rsidP="00292986">
      <w:pPr>
        <w:rPr>
          <w:rFonts w:cstheme="minorHAnsi"/>
          <w:sz w:val="24"/>
          <w:szCs w:val="24"/>
        </w:rPr>
      </w:pPr>
      <w:r w:rsidRPr="00A62905">
        <w:rPr>
          <w:rFonts w:cstheme="minorHAnsi"/>
          <w:sz w:val="24"/>
          <w:szCs w:val="24"/>
        </w:rPr>
        <w:t>T</w:t>
      </w:r>
      <w:r w:rsidR="00640AA7" w:rsidRPr="00A62905">
        <w:rPr>
          <w:rFonts w:cstheme="minorHAnsi"/>
          <w:sz w:val="24"/>
          <w:szCs w:val="24"/>
        </w:rPr>
        <w:t xml:space="preserve">his section of the </w:t>
      </w:r>
      <w:r w:rsidR="00131D19">
        <w:rPr>
          <w:rFonts w:cstheme="minorHAnsi"/>
          <w:sz w:val="24"/>
          <w:szCs w:val="24"/>
        </w:rPr>
        <w:t>f</w:t>
      </w:r>
      <w:r w:rsidR="00640AA7" w:rsidRPr="00A62905">
        <w:rPr>
          <w:rFonts w:cstheme="minorHAnsi"/>
          <w:sz w:val="24"/>
          <w:szCs w:val="24"/>
        </w:rPr>
        <w:t xml:space="preserve">urther </w:t>
      </w:r>
      <w:r w:rsidR="00131D19">
        <w:rPr>
          <w:rFonts w:cstheme="minorHAnsi"/>
          <w:sz w:val="24"/>
          <w:szCs w:val="24"/>
        </w:rPr>
        <w:t>c</w:t>
      </w:r>
      <w:r w:rsidRPr="00A62905">
        <w:rPr>
          <w:rFonts w:cstheme="minorHAnsi"/>
          <w:sz w:val="24"/>
          <w:szCs w:val="24"/>
        </w:rPr>
        <w:t>ompetition is in relation to how your organisation will provide the service described in the specification.</w:t>
      </w:r>
    </w:p>
    <w:p w14:paraId="55EFEA8A" w14:textId="41ACC284" w:rsidR="00C51C9E" w:rsidRPr="00A62905" w:rsidRDefault="00C51C9E" w:rsidP="00292986">
      <w:pPr>
        <w:rPr>
          <w:rFonts w:cstheme="minorHAnsi"/>
          <w:sz w:val="24"/>
          <w:szCs w:val="24"/>
        </w:rPr>
      </w:pPr>
      <w:r w:rsidRPr="00A62905">
        <w:rPr>
          <w:rFonts w:cstheme="minorHAnsi"/>
          <w:sz w:val="24"/>
          <w:szCs w:val="24"/>
        </w:rPr>
        <w:t xml:space="preserve">Please provide responses clearly and concisely in the format below, any organisation that does not complete the answer within the document may be </w:t>
      </w:r>
      <w:r w:rsidR="00745554">
        <w:rPr>
          <w:rFonts w:cstheme="minorHAnsi"/>
          <w:sz w:val="24"/>
          <w:szCs w:val="24"/>
        </w:rPr>
        <w:t>removed from the process.</w:t>
      </w:r>
      <w:r w:rsidR="00D23657">
        <w:rPr>
          <w:rFonts w:cstheme="minorHAnsi"/>
          <w:sz w:val="24"/>
          <w:szCs w:val="24"/>
        </w:rPr>
        <w:br/>
      </w:r>
    </w:p>
    <w:p w14:paraId="70059BBA" w14:textId="6F8FF0D3" w:rsidR="00C51C9E" w:rsidRPr="00A62905" w:rsidRDefault="00C51C9E" w:rsidP="00292986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A62905">
        <w:rPr>
          <w:rFonts w:cstheme="minorHAnsi"/>
          <w:b/>
          <w:sz w:val="24"/>
          <w:szCs w:val="24"/>
        </w:rPr>
        <w:t xml:space="preserve">Method </w:t>
      </w:r>
      <w:r w:rsidR="00131D19">
        <w:rPr>
          <w:rFonts w:cstheme="minorHAnsi"/>
          <w:b/>
          <w:sz w:val="24"/>
          <w:szCs w:val="24"/>
        </w:rPr>
        <w:t>s</w:t>
      </w:r>
      <w:r w:rsidRPr="00A62905">
        <w:rPr>
          <w:rFonts w:cstheme="minorHAnsi"/>
          <w:b/>
          <w:sz w:val="24"/>
          <w:szCs w:val="24"/>
        </w:rPr>
        <w:t>tatement/</w:t>
      </w:r>
      <w:r w:rsidR="00131D19">
        <w:rPr>
          <w:rFonts w:cstheme="minorHAnsi"/>
          <w:b/>
          <w:sz w:val="24"/>
          <w:szCs w:val="24"/>
        </w:rPr>
        <w:t>q</w:t>
      </w:r>
      <w:r w:rsidRPr="00A62905">
        <w:rPr>
          <w:rFonts w:cstheme="minorHAnsi"/>
          <w:b/>
          <w:sz w:val="24"/>
          <w:szCs w:val="24"/>
        </w:rPr>
        <w:t>uality</w:t>
      </w:r>
    </w:p>
    <w:p w14:paraId="2234287B" w14:textId="77777777" w:rsidR="00C51C9E" w:rsidRPr="00A62905" w:rsidRDefault="00C51C9E" w:rsidP="00292986">
      <w:pPr>
        <w:pStyle w:val="BodyText1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A62905">
        <w:rPr>
          <w:rFonts w:asciiTheme="minorHAnsi" w:hAnsiTheme="minorHAnsi" w:cstheme="minorHAnsi"/>
          <w:sz w:val="24"/>
          <w:szCs w:val="24"/>
        </w:rPr>
        <w:t>These questions are collectively refered to as the</w:t>
      </w:r>
      <w:r w:rsidR="008B57CE" w:rsidRPr="00A62905">
        <w:rPr>
          <w:rFonts w:asciiTheme="minorHAnsi" w:hAnsiTheme="minorHAnsi" w:cstheme="minorHAnsi"/>
          <w:sz w:val="24"/>
          <w:szCs w:val="24"/>
        </w:rPr>
        <w:t xml:space="preserve"> method statement, providers</w:t>
      </w:r>
      <w:r w:rsidRPr="00A62905">
        <w:rPr>
          <w:rFonts w:asciiTheme="minorHAnsi" w:hAnsiTheme="minorHAnsi" w:cstheme="minorHAnsi"/>
          <w:sz w:val="24"/>
          <w:szCs w:val="24"/>
        </w:rPr>
        <w:t xml:space="preserve"> are required to submit a response to each method statement </w:t>
      </w:r>
      <w:r w:rsidR="008B57CE" w:rsidRPr="00A62905">
        <w:rPr>
          <w:rFonts w:asciiTheme="minorHAnsi" w:hAnsiTheme="minorHAnsi" w:cstheme="minorHAnsi"/>
          <w:sz w:val="24"/>
          <w:szCs w:val="24"/>
        </w:rPr>
        <w:t xml:space="preserve">question </w:t>
      </w:r>
      <w:r w:rsidRPr="00A62905">
        <w:rPr>
          <w:rFonts w:asciiTheme="minorHAnsi" w:hAnsiTheme="minorHAnsi" w:cstheme="minorHAnsi"/>
          <w:sz w:val="24"/>
          <w:szCs w:val="24"/>
        </w:rPr>
        <w:t>below describing how they intend to deliver the required services.</w:t>
      </w:r>
    </w:p>
    <w:p w14:paraId="4601BE8A" w14:textId="77777777" w:rsidR="00C51C9E" w:rsidRPr="00A62905" w:rsidRDefault="00C51C9E" w:rsidP="00292986">
      <w:pPr>
        <w:pStyle w:val="BodyText1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BF79564" w14:textId="77777777" w:rsidR="00C51C9E" w:rsidRPr="00A62905" w:rsidRDefault="00C51C9E" w:rsidP="00292986">
      <w:pPr>
        <w:pStyle w:val="BodyText1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A62905">
        <w:rPr>
          <w:rFonts w:asciiTheme="minorHAnsi" w:hAnsiTheme="minorHAnsi" w:cstheme="minorHAnsi"/>
          <w:sz w:val="24"/>
          <w:szCs w:val="24"/>
        </w:rPr>
        <w:t>For each method statement question relating to this lot there is a maximum word limit of approximately 1000 words. The response boxes will expand to accommodate your response.</w:t>
      </w:r>
    </w:p>
    <w:p w14:paraId="742AEE53" w14:textId="77777777" w:rsidR="00C51C9E" w:rsidRPr="00A62905" w:rsidRDefault="00C51C9E" w:rsidP="00292986">
      <w:pPr>
        <w:pStyle w:val="BodyText1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E05CD8E" w14:textId="77777777" w:rsidR="00D23657" w:rsidRDefault="00640AA7" w:rsidP="00292986">
      <w:pPr>
        <w:pStyle w:val="BodyText1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A62905">
        <w:rPr>
          <w:rFonts w:asciiTheme="minorHAnsi" w:hAnsiTheme="minorHAnsi" w:cstheme="minorHAnsi"/>
          <w:sz w:val="24"/>
          <w:szCs w:val="24"/>
        </w:rPr>
        <w:t>All questions must be responded to.</w:t>
      </w:r>
    </w:p>
    <w:p w14:paraId="2FAB8D8A" w14:textId="77777777" w:rsidR="00D23657" w:rsidRDefault="00D23657" w:rsidP="00292986">
      <w:pPr>
        <w:rPr>
          <w:rFonts w:eastAsia="Times New Roman" w:cstheme="minorHAnsi"/>
          <w:noProof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9923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528"/>
        <w:gridCol w:w="2268"/>
      </w:tblGrid>
      <w:tr w:rsidR="008B57CE" w:rsidRPr="00A62905" w14:paraId="5E9E8938" w14:textId="77777777" w:rsidTr="00292986">
        <w:trPr>
          <w:trHeight w:val="6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5D7F73"/>
            <w:vAlign w:val="center"/>
          </w:tcPr>
          <w:p w14:paraId="6361AF83" w14:textId="77777777" w:rsidR="008B57CE" w:rsidRPr="00A62905" w:rsidRDefault="008B57CE" w:rsidP="00292986">
            <w:pPr>
              <w:rPr>
                <w:rFonts w:cstheme="minorHAnsi"/>
                <w:b/>
              </w:rPr>
            </w:pPr>
            <w:r w:rsidRPr="00A6290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Question 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5972043" w14:textId="77777777" w:rsidR="008B57CE" w:rsidRPr="00A62905" w:rsidRDefault="008B57CE" w:rsidP="00292986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8B2AC"/>
            <w:vAlign w:val="center"/>
          </w:tcPr>
          <w:p w14:paraId="01BD84DB" w14:textId="6005B226" w:rsidR="008B57CE" w:rsidRPr="00A62905" w:rsidRDefault="008B57CE" w:rsidP="00292986">
            <w:pPr>
              <w:rPr>
                <w:rFonts w:cstheme="minorHAnsi"/>
                <w:b/>
              </w:rPr>
            </w:pPr>
            <w:r w:rsidRPr="00A62905">
              <w:rPr>
                <w:rFonts w:cstheme="minorHAnsi"/>
                <w:b/>
                <w:sz w:val="24"/>
                <w:szCs w:val="24"/>
              </w:rPr>
              <w:t xml:space="preserve">Weighting </w:t>
            </w:r>
            <w:r w:rsidR="00707BBC">
              <w:rPr>
                <w:rFonts w:cstheme="minorHAnsi"/>
                <w:sz w:val="24"/>
                <w:szCs w:val="24"/>
              </w:rPr>
              <w:br/>
            </w:r>
            <w:r w:rsidRPr="00707BBC">
              <w:rPr>
                <w:rFonts w:cstheme="minorHAnsi"/>
                <w:color w:val="FF0000"/>
                <w:sz w:val="24"/>
                <w:szCs w:val="24"/>
              </w:rPr>
              <w:t xml:space="preserve">Insert </w:t>
            </w:r>
            <w:r w:rsidR="00131D19">
              <w:rPr>
                <w:rFonts w:cstheme="minorHAnsi"/>
                <w:color w:val="FF0000"/>
                <w:sz w:val="24"/>
                <w:szCs w:val="24"/>
              </w:rPr>
              <w:t>w</w:t>
            </w:r>
            <w:r w:rsidRPr="00707BBC">
              <w:rPr>
                <w:rFonts w:cstheme="minorHAnsi"/>
                <w:color w:val="FF0000"/>
                <w:sz w:val="24"/>
                <w:szCs w:val="24"/>
              </w:rPr>
              <w:t>eighting</w:t>
            </w:r>
            <w:r w:rsidRPr="00A62905">
              <w:rPr>
                <w:rFonts w:cstheme="minorHAnsi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8B57CE" w:rsidRPr="00A62905" w14:paraId="25BDA954" w14:textId="77777777" w:rsidTr="00292986">
        <w:trPr>
          <w:trHeight w:val="1125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F2E4E2"/>
          </w:tcPr>
          <w:p w14:paraId="03030403" w14:textId="03DFB258" w:rsidR="008B57CE" w:rsidRPr="00A62905" w:rsidRDefault="008B57CE" w:rsidP="00292986">
            <w:pPr>
              <w:rPr>
                <w:rFonts w:cstheme="minorHAnsi"/>
              </w:rPr>
            </w:pPr>
            <w:r w:rsidRPr="00A62905">
              <w:rPr>
                <w:rFonts w:cstheme="minorHAnsi"/>
                <w:color w:val="FF0000"/>
              </w:rPr>
              <w:t xml:space="preserve">Insert </w:t>
            </w:r>
            <w:r w:rsidR="00131D19">
              <w:rPr>
                <w:rFonts w:cstheme="minorHAnsi"/>
                <w:color w:val="FF0000"/>
              </w:rPr>
              <w:t>q</w:t>
            </w:r>
            <w:r w:rsidRPr="00A62905">
              <w:rPr>
                <w:rFonts w:cstheme="minorHAnsi"/>
                <w:color w:val="FF0000"/>
              </w:rPr>
              <w:t>uestion</w:t>
            </w:r>
          </w:p>
        </w:tc>
      </w:tr>
      <w:tr w:rsidR="008B57CE" w:rsidRPr="00A62905" w14:paraId="44296E26" w14:textId="77777777" w:rsidTr="008B57CE">
        <w:trPr>
          <w:trHeight w:val="1125"/>
        </w:trPr>
        <w:tc>
          <w:tcPr>
            <w:tcW w:w="9923" w:type="dxa"/>
            <w:gridSpan w:val="3"/>
            <w:shd w:val="clear" w:color="auto" w:fill="auto"/>
          </w:tcPr>
          <w:p w14:paraId="7815C4DF" w14:textId="77777777" w:rsidR="001526B6" w:rsidRPr="00A62905" w:rsidRDefault="008B57CE" w:rsidP="00292986">
            <w:pPr>
              <w:rPr>
                <w:rFonts w:cstheme="minorHAnsi"/>
              </w:rPr>
            </w:pPr>
            <w:r w:rsidRPr="00A62905">
              <w:rPr>
                <w:rFonts w:cstheme="minorHAnsi"/>
              </w:rPr>
              <w:t>Response:</w:t>
            </w:r>
          </w:p>
          <w:p w14:paraId="762E892F" w14:textId="77777777" w:rsidR="008B57CE" w:rsidRPr="00A62905" w:rsidRDefault="008B57CE" w:rsidP="00292986">
            <w:pPr>
              <w:rPr>
                <w:rFonts w:cstheme="minorHAnsi"/>
              </w:rPr>
            </w:pPr>
          </w:p>
          <w:p w14:paraId="7251B8BF" w14:textId="77777777" w:rsidR="008B57CE" w:rsidRPr="00A62905" w:rsidRDefault="008B57CE" w:rsidP="00292986">
            <w:pPr>
              <w:rPr>
                <w:rFonts w:cstheme="minorHAnsi"/>
              </w:rPr>
            </w:pPr>
          </w:p>
        </w:tc>
      </w:tr>
    </w:tbl>
    <w:p w14:paraId="04737DE7" w14:textId="77777777" w:rsidR="008B57CE" w:rsidRPr="00A62905" w:rsidRDefault="008B57CE" w:rsidP="00292986">
      <w:pPr>
        <w:rPr>
          <w:rFonts w:cstheme="minorHAnsi"/>
          <w:b/>
          <w:sz w:val="24"/>
          <w:szCs w:val="24"/>
        </w:rPr>
      </w:pPr>
    </w:p>
    <w:tbl>
      <w:tblPr>
        <w:tblW w:w="9923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528"/>
        <w:gridCol w:w="2268"/>
      </w:tblGrid>
      <w:tr w:rsidR="008B57CE" w:rsidRPr="00A62905" w14:paraId="6F8078F4" w14:textId="77777777" w:rsidTr="00292986">
        <w:trPr>
          <w:trHeight w:val="6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5D7F73"/>
            <w:vAlign w:val="center"/>
          </w:tcPr>
          <w:p w14:paraId="5DB1AF14" w14:textId="77777777" w:rsidR="008B57CE" w:rsidRPr="00A62905" w:rsidRDefault="008B57CE" w:rsidP="00292986">
            <w:pPr>
              <w:rPr>
                <w:rFonts w:cstheme="minorHAnsi"/>
                <w:b/>
              </w:rPr>
            </w:pPr>
            <w:r w:rsidRPr="00A6290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Question 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49679E5" w14:textId="77777777" w:rsidR="008B57CE" w:rsidRPr="00A62905" w:rsidRDefault="008B57CE" w:rsidP="00292986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8B2AC"/>
            <w:vAlign w:val="center"/>
          </w:tcPr>
          <w:p w14:paraId="1BCF01B0" w14:textId="77777777" w:rsidR="008B57CE" w:rsidRPr="00A62905" w:rsidRDefault="008B57CE" w:rsidP="00292986">
            <w:pPr>
              <w:rPr>
                <w:rFonts w:cstheme="minorHAnsi"/>
                <w:b/>
              </w:rPr>
            </w:pPr>
            <w:r w:rsidRPr="00A62905">
              <w:rPr>
                <w:rFonts w:cstheme="minorHAnsi"/>
                <w:b/>
                <w:sz w:val="24"/>
                <w:szCs w:val="24"/>
              </w:rPr>
              <w:t>Weighting</w:t>
            </w:r>
            <w:r w:rsidR="00707BB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07BBC">
              <w:rPr>
                <w:rFonts w:cstheme="minorHAnsi"/>
                <w:b/>
                <w:sz w:val="24"/>
                <w:szCs w:val="24"/>
              </w:rPr>
              <w:br/>
            </w:r>
            <w:r w:rsidR="00707BBC" w:rsidRPr="00707BBC">
              <w:rPr>
                <w:rFonts w:cstheme="minorHAnsi"/>
                <w:color w:val="FF0000"/>
                <w:sz w:val="24"/>
                <w:szCs w:val="24"/>
              </w:rPr>
              <w:t>Insert w</w:t>
            </w:r>
            <w:r w:rsidRPr="00707BBC">
              <w:rPr>
                <w:rFonts w:cstheme="minorHAnsi"/>
                <w:color w:val="FF0000"/>
                <w:sz w:val="24"/>
                <w:szCs w:val="24"/>
              </w:rPr>
              <w:t>eighting</w:t>
            </w:r>
            <w:r w:rsidRPr="00A62905">
              <w:rPr>
                <w:rFonts w:cstheme="minorHAnsi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8B57CE" w:rsidRPr="00A62905" w14:paraId="411C39A3" w14:textId="77777777" w:rsidTr="00292986">
        <w:trPr>
          <w:trHeight w:val="1125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F2E4E2"/>
          </w:tcPr>
          <w:p w14:paraId="2EAD1570" w14:textId="1CAB1B79" w:rsidR="008B57CE" w:rsidRPr="00A62905" w:rsidRDefault="008B57CE" w:rsidP="00292986">
            <w:pPr>
              <w:rPr>
                <w:rFonts w:cstheme="minorHAnsi"/>
                <w:color w:val="FF0000"/>
              </w:rPr>
            </w:pPr>
            <w:r w:rsidRPr="00A62905">
              <w:rPr>
                <w:rFonts w:cstheme="minorHAnsi"/>
                <w:color w:val="FF0000"/>
              </w:rPr>
              <w:t xml:space="preserve">Insert </w:t>
            </w:r>
            <w:r w:rsidR="00131D19">
              <w:rPr>
                <w:rFonts w:cstheme="minorHAnsi"/>
                <w:color w:val="FF0000"/>
              </w:rPr>
              <w:t>q</w:t>
            </w:r>
            <w:r w:rsidRPr="00A62905">
              <w:rPr>
                <w:rFonts w:cstheme="minorHAnsi"/>
                <w:color w:val="FF0000"/>
              </w:rPr>
              <w:t>uestion</w:t>
            </w:r>
          </w:p>
        </w:tc>
      </w:tr>
      <w:tr w:rsidR="008B57CE" w:rsidRPr="00A62905" w14:paraId="19069427" w14:textId="77777777" w:rsidTr="007061D4">
        <w:trPr>
          <w:trHeight w:val="1125"/>
        </w:trPr>
        <w:tc>
          <w:tcPr>
            <w:tcW w:w="9923" w:type="dxa"/>
            <w:gridSpan w:val="3"/>
            <w:shd w:val="clear" w:color="auto" w:fill="auto"/>
          </w:tcPr>
          <w:p w14:paraId="72DBF4C8" w14:textId="77777777" w:rsidR="008B57CE" w:rsidRPr="00A62905" w:rsidRDefault="008B57CE" w:rsidP="00292986">
            <w:pPr>
              <w:rPr>
                <w:rFonts w:cstheme="minorHAnsi"/>
              </w:rPr>
            </w:pPr>
            <w:r w:rsidRPr="00A62905">
              <w:rPr>
                <w:rFonts w:cstheme="minorHAnsi"/>
              </w:rPr>
              <w:t>Response:</w:t>
            </w:r>
          </w:p>
          <w:p w14:paraId="7B4AA34D" w14:textId="77777777" w:rsidR="008B57CE" w:rsidRPr="00A62905" w:rsidRDefault="008B57CE" w:rsidP="00292986">
            <w:pPr>
              <w:rPr>
                <w:rFonts w:cstheme="minorHAnsi"/>
              </w:rPr>
            </w:pPr>
          </w:p>
          <w:p w14:paraId="7967AA8B" w14:textId="77777777" w:rsidR="008B57CE" w:rsidRPr="00A62905" w:rsidRDefault="008B57CE" w:rsidP="00292986">
            <w:pPr>
              <w:rPr>
                <w:rFonts w:cstheme="minorHAnsi"/>
              </w:rPr>
            </w:pPr>
          </w:p>
        </w:tc>
      </w:tr>
    </w:tbl>
    <w:p w14:paraId="2C6E672C" w14:textId="77777777" w:rsidR="008B57CE" w:rsidRPr="00A62905" w:rsidRDefault="008B57CE" w:rsidP="00292986">
      <w:pPr>
        <w:rPr>
          <w:rFonts w:cstheme="minorHAnsi"/>
          <w:b/>
          <w:sz w:val="24"/>
          <w:szCs w:val="24"/>
        </w:rPr>
      </w:pPr>
    </w:p>
    <w:p w14:paraId="2278D602" w14:textId="77777777" w:rsidR="008B57CE" w:rsidRPr="00A62905" w:rsidRDefault="008B57CE" w:rsidP="00292986">
      <w:pPr>
        <w:rPr>
          <w:rFonts w:cstheme="minorHAnsi"/>
          <w:b/>
          <w:sz w:val="24"/>
          <w:szCs w:val="24"/>
        </w:rPr>
      </w:pPr>
    </w:p>
    <w:tbl>
      <w:tblPr>
        <w:tblW w:w="9923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528"/>
        <w:gridCol w:w="2268"/>
      </w:tblGrid>
      <w:tr w:rsidR="008B57CE" w:rsidRPr="00A62905" w14:paraId="568CED61" w14:textId="77777777" w:rsidTr="00292986">
        <w:trPr>
          <w:trHeight w:val="6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5D7F73"/>
            <w:vAlign w:val="center"/>
          </w:tcPr>
          <w:p w14:paraId="10B6C819" w14:textId="77777777" w:rsidR="008B57CE" w:rsidRPr="00A62905" w:rsidRDefault="008B57CE" w:rsidP="00292986">
            <w:pPr>
              <w:rPr>
                <w:rFonts w:cstheme="minorHAnsi"/>
                <w:b/>
              </w:rPr>
            </w:pPr>
            <w:r w:rsidRPr="00A6290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Question 3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4F27117E" w14:textId="77777777" w:rsidR="008B57CE" w:rsidRPr="00A62905" w:rsidRDefault="008B57CE" w:rsidP="00292986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8B2AC"/>
            <w:vAlign w:val="center"/>
          </w:tcPr>
          <w:p w14:paraId="28D6E145" w14:textId="77777777" w:rsidR="008B57CE" w:rsidRPr="00A62905" w:rsidRDefault="008B57CE" w:rsidP="00292986">
            <w:pPr>
              <w:rPr>
                <w:rFonts w:cstheme="minorHAnsi"/>
                <w:b/>
              </w:rPr>
            </w:pPr>
            <w:r w:rsidRPr="00A62905">
              <w:rPr>
                <w:rFonts w:cstheme="minorHAnsi"/>
                <w:b/>
                <w:sz w:val="24"/>
                <w:szCs w:val="24"/>
              </w:rPr>
              <w:t>Weighting</w:t>
            </w:r>
            <w:r w:rsidR="00707BB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07BBC">
              <w:rPr>
                <w:rFonts w:cstheme="minorHAnsi"/>
                <w:b/>
                <w:sz w:val="24"/>
                <w:szCs w:val="24"/>
              </w:rPr>
              <w:br/>
            </w:r>
            <w:r w:rsidR="00707BBC">
              <w:rPr>
                <w:rFonts w:cstheme="minorHAnsi"/>
                <w:color w:val="FF0000"/>
                <w:sz w:val="24"/>
                <w:szCs w:val="24"/>
              </w:rPr>
              <w:t>Insert w</w:t>
            </w:r>
            <w:r w:rsidRPr="00707BBC">
              <w:rPr>
                <w:rFonts w:cstheme="minorHAnsi"/>
                <w:color w:val="FF0000"/>
                <w:sz w:val="24"/>
                <w:szCs w:val="24"/>
              </w:rPr>
              <w:t>eighting</w:t>
            </w:r>
            <w:r w:rsidRPr="00A62905">
              <w:rPr>
                <w:rFonts w:cstheme="minorHAnsi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8B57CE" w:rsidRPr="00A62905" w14:paraId="5A4ABACB" w14:textId="77777777" w:rsidTr="00292986">
        <w:trPr>
          <w:trHeight w:val="1125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F2E4E2"/>
          </w:tcPr>
          <w:p w14:paraId="777B8FDB" w14:textId="042D3CE1" w:rsidR="008B57CE" w:rsidRPr="00A62905" w:rsidRDefault="008B57CE" w:rsidP="00292986">
            <w:pPr>
              <w:rPr>
                <w:rFonts w:cstheme="minorHAnsi"/>
              </w:rPr>
            </w:pPr>
            <w:r w:rsidRPr="00A62905">
              <w:rPr>
                <w:rFonts w:cstheme="minorHAnsi"/>
                <w:color w:val="FF0000"/>
              </w:rPr>
              <w:t xml:space="preserve">Insert </w:t>
            </w:r>
            <w:r w:rsidR="00131D19">
              <w:rPr>
                <w:rFonts w:cstheme="minorHAnsi"/>
                <w:color w:val="FF0000"/>
              </w:rPr>
              <w:t>q</w:t>
            </w:r>
            <w:r w:rsidRPr="00A62905">
              <w:rPr>
                <w:rFonts w:cstheme="minorHAnsi"/>
                <w:color w:val="FF0000"/>
              </w:rPr>
              <w:t>uestion</w:t>
            </w:r>
          </w:p>
        </w:tc>
      </w:tr>
      <w:tr w:rsidR="008B57CE" w:rsidRPr="00A62905" w14:paraId="4377E2F8" w14:textId="77777777" w:rsidTr="007061D4">
        <w:trPr>
          <w:trHeight w:val="1125"/>
        </w:trPr>
        <w:tc>
          <w:tcPr>
            <w:tcW w:w="9923" w:type="dxa"/>
            <w:gridSpan w:val="3"/>
            <w:shd w:val="clear" w:color="auto" w:fill="auto"/>
          </w:tcPr>
          <w:p w14:paraId="7FECEFDC" w14:textId="77777777" w:rsidR="008B57CE" w:rsidRPr="00A62905" w:rsidRDefault="008B57CE" w:rsidP="00292986">
            <w:pPr>
              <w:rPr>
                <w:rFonts w:cstheme="minorHAnsi"/>
              </w:rPr>
            </w:pPr>
            <w:r w:rsidRPr="00A62905">
              <w:rPr>
                <w:rFonts w:cstheme="minorHAnsi"/>
              </w:rPr>
              <w:t>Response:</w:t>
            </w:r>
          </w:p>
          <w:p w14:paraId="3FBABD43" w14:textId="77777777" w:rsidR="008B57CE" w:rsidRPr="00A62905" w:rsidRDefault="008B57CE" w:rsidP="00292986">
            <w:pPr>
              <w:rPr>
                <w:rFonts w:cstheme="minorHAnsi"/>
              </w:rPr>
            </w:pPr>
          </w:p>
          <w:p w14:paraId="79FB945E" w14:textId="77777777" w:rsidR="008B57CE" w:rsidRPr="00A62905" w:rsidRDefault="008B57CE" w:rsidP="00292986">
            <w:pPr>
              <w:rPr>
                <w:rFonts w:cstheme="minorHAnsi"/>
              </w:rPr>
            </w:pPr>
          </w:p>
        </w:tc>
      </w:tr>
    </w:tbl>
    <w:p w14:paraId="694B11A4" w14:textId="77777777" w:rsidR="008B57CE" w:rsidRPr="00A62905" w:rsidRDefault="008B57CE" w:rsidP="00292986">
      <w:pPr>
        <w:rPr>
          <w:rFonts w:cstheme="minorHAnsi"/>
          <w:b/>
          <w:color w:val="FF0000"/>
          <w:sz w:val="24"/>
          <w:szCs w:val="24"/>
        </w:rPr>
      </w:pPr>
    </w:p>
    <w:p w14:paraId="7FF0C0B4" w14:textId="77777777" w:rsidR="00C51C9E" w:rsidRPr="00707BBC" w:rsidRDefault="00640AA7" w:rsidP="00292986">
      <w:pPr>
        <w:rPr>
          <w:rFonts w:cstheme="minorHAnsi"/>
          <w:color w:val="FF0000"/>
          <w:sz w:val="24"/>
          <w:szCs w:val="24"/>
        </w:rPr>
      </w:pPr>
      <w:r w:rsidRPr="00707BBC">
        <w:rPr>
          <w:rFonts w:cstheme="minorHAnsi"/>
          <w:color w:val="FF0000"/>
          <w:sz w:val="24"/>
          <w:szCs w:val="24"/>
        </w:rPr>
        <w:t xml:space="preserve">If you need to add more </w:t>
      </w:r>
      <w:r w:rsidR="00707BBC" w:rsidRPr="00707BBC">
        <w:rPr>
          <w:rFonts w:cstheme="minorHAnsi"/>
          <w:color w:val="FF0000"/>
          <w:sz w:val="24"/>
          <w:szCs w:val="24"/>
        </w:rPr>
        <w:t>questions,</w:t>
      </w:r>
      <w:r w:rsidRPr="00707BBC">
        <w:rPr>
          <w:rFonts w:cstheme="minorHAnsi"/>
          <w:color w:val="FF0000"/>
          <w:sz w:val="24"/>
          <w:szCs w:val="24"/>
        </w:rPr>
        <w:t xml:space="preserve"> please copy the above boxes.</w:t>
      </w:r>
    </w:p>
    <w:p w14:paraId="521DAA75" w14:textId="4E341B35" w:rsidR="00F26B19" w:rsidRPr="00A62905" w:rsidRDefault="00F26B19" w:rsidP="00292986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A62905">
        <w:rPr>
          <w:rFonts w:cstheme="minorHAnsi"/>
          <w:b/>
          <w:sz w:val="24"/>
          <w:szCs w:val="24"/>
        </w:rPr>
        <w:t xml:space="preserve">Pricing </w:t>
      </w:r>
      <w:r w:rsidR="00131D19">
        <w:rPr>
          <w:rFonts w:cstheme="minorHAnsi"/>
          <w:b/>
          <w:sz w:val="24"/>
          <w:szCs w:val="24"/>
        </w:rPr>
        <w:t>s</w:t>
      </w:r>
      <w:r w:rsidR="008A7C3C" w:rsidRPr="00A62905">
        <w:rPr>
          <w:rFonts w:cstheme="minorHAnsi"/>
          <w:b/>
          <w:sz w:val="24"/>
          <w:szCs w:val="24"/>
        </w:rPr>
        <w:t>chedule</w:t>
      </w:r>
    </w:p>
    <w:p w14:paraId="57212817" w14:textId="77777777" w:rsidR="00F26B19" w:rsidRPr="00A62905" w:rsidRDefault="0067588F" w:rsidP="00292986">
      <w:pPr>
        <w:rPr>
          <w:rFonts w:cstheme="minorHAnsi"/>
          <w:sz w:val="24"/>
          <w:szCs w:val="24"/>
        </w:rPr>
      </w:pPr>
      <w:r w:rsidRPr="00A62905">
        <w:rPr>
          <w:rFonts w:cstheme="minorHAnsi"/>
          <w:sz w:val="24"/>
          <w:szCs w:val="24"/>
        </w:rPr>
        <w:lastRenderedPageBreak/>
        <w:t>The pricing schedule must be completed, a response that does not include this pricing schedule may not be evaluated.</w:t>
      </w:r>
    </w:p>
    <w:p w14:paraId="2E0BCF2D" w14:textId="77777777" w:rsidR="00791CCC" w:rsidRPr="00A62905" w:rsidRDefault="0067588F" w:rsidP="00292986">
      <w:pPr>
        <w:rPr>
          <w:rFonts w:cstheme="minorHAnsi"/>
          <w:sz w:val="24"/>
          <w:szCs w:val="24"/>
        </w:rPr>
      </w:pPr>
      <w:r w:rsidRPr="00A62905">
        <w:rPr>
          <w:rFonts w:cstheme="minorHAnsi"/>
          <w:sz w:val="24"/>
          <w:szCs w:val="24"/>
        </w:rPr>
        <w:t>The pricing schedule</w:t>
      </w:r>
      <w:r w:rsidR="00791CCC" w:rsidRPr="00A62905">
        <w:rPr>
          <w:rFonts w:cstheme="minorHAnsi"/>
          <w:sz w:val="24"/>
          <w:szCs w:val="24"/>
        </w:rPr>
        <w:t xml:space="preserve"> should include a full breakdown of all costs to ensure that each customer and line manager understands how the fi</w:t>
      </w:r>
      <w:r w:rsidR="00AA1B4A" w:rsidRPr="00A62905">
        <w:rPr>
          <w:rFonts w:cstheme="minorHAnsi"/>
          <w:sz w:val="24"/>
          <w:szCs w:val="24"/>
        </w:rPr>
        <w:t>nal rate charged is calculated.</w:t>
      </w:r>
    </w:p>
    <w:p w14:paraId="1617BC81" w14:textId="77777777" w:rsidR="00AA1B4A" w:rsidRPr="00A62905" w:rsidRDefault="00AA1B4A" w:rsidP="00292986">
      <w:pPr>
        <w:rPr>
          <w:rFonts w:cstheme="minorHAnsi"/>
          <w:sz w:val="24"/>
          <w:szCs w:val="24"/>
        </w:rPr>
      </w:pPr>
      <w:r w:rsidRPr="00A62905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CAAF87" wp14:editId="52BCABC7">
                <wp:simplePos x="0" y="0"/>
                <wp:positionH relativeFrom="column">
                  <wp:posOffset>85725</wp:posOffset>
                </wp:positionH>
                <wp:positionV relativeFrom="paragraph">
                  <wp:posOffset>271780</wp:posOffset>
                </wp:positionV>
                <wp:extent cx="560070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4BCC" w14:textId="77777777" w:rsidR="00AA1B4A" w:rsidRPr="0067588F" w:rsidRDefault="0067588F">
                            <w:pPr>
                              <w:rPr>
                                <w:color w:val="FF0000"/>
                              </w:rPr>
                            </w:pPr>
                            <w:r w:rsidRPr="0067588F">
                              <w:rPr>
                                <w:color w:val="FF0000"/>
                              </w:rPr>
                              <w:t>I</w:t>
                            </w:r>
                            <w:r w:rsidR="00707BBC">
                              <w:rPr>
                                <w:color w:val="FF0000"/>
                              </w:rPr>
                              <w:t>nsert pricing schedule</w:t>
                            </w:r>
                          </w:p>
                          <w:p w14:paraId="275C9C90" w14:textId="77777777" w:rsidR="00AA1B4A" w:rsidRDefault="00AA1B4A"/>
                          <w:p w14:paraId="26EF16C8" w14:textId="77777777" w:rsidR="00AA1B4A" w:rsidRDefault="00AA1B4A"/>
                          <w:p w14:paraId="3D49C1A9" w14:textId="77777777" w:rsidR="00AA1B4A" w:rsidRDefault="00AA1B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AAF87" id="_x0000_s1029" type="#_x0000_t202" style="position:absolute;margin-left:6.75pt;margin-top:21.4pt;width:44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">
                <v:textbox style="mso-fit-shape-to-text:t">
                  <w:txbxContent>
                    <w:p w14:paraId="0D844BCC" w14:textId="77777777" w:rsidR="00AA1B4A" w:rsidRPr="0067588F" w:rsidRDefault="0067588F">
                      <w:pPr>
                        <w:rPr>
                          <w:color w:val="FF0000"/>
                        </w:rPr>
                      </w:pPr>
                      <w:r w:rsidRPr="0067588F">
                        <w:rPr>
                          <w:color w:val="FF0000"/>
                        </w:rPr>
                        <w:t>I</w:t>
                      </w:r>
                      <w:r w:rsidR="00707BBC">
                        <w:rPr>
                          <w:color w:val="FF0000"/>
                        </w:rPr>
                        <w:t>nsert pricing schedule</w:t>
                      </w:r>
                    </w:p>
                    <w:p w14:paraId="275C9C90" w14:textId="77777777" w:rsidR="00AA1B4A" w:rsidRDefault="00AA1B4A"/>
                    <w:p w14:paraId="26EF16C8" w14:textId="77777777" w:rsidR="00AA1B4A" w:rsidRDefault="00AA1B4A"/>
                    <w:p w14:paraId="3D49C1A9" w14:textId="77777777" w:rsidR="00AA1B4A" w:rsidRDefault="00AA1B4A"/>
                  </w:txbxContent>
                </v:textbox>
                <w10:wrap type="square"/>
              </v:shape>
            </w:pict>
          </mc:Fallback>
        </mc:AlternateContent>
      </w:r>
    </w:p>
    <w:p w14:paraId="5197436A" w14:textId="77777777" w:rsidR="0067588F" w:rsidRPr="00A62905" w:rsidRDefault="0067588F" w:rsidP="00292986">
      <w:pPr>
        <w:rPr>
          <w:rFonts w:cstheme="minorHAnsi"/>
          <w:b/>
          <w:sz w:val="20"/>
          <w:szCs w:val="20"/>
        </w:rPr>
      </w:pPr>
    </w:p>
    <w:p w14:paraId="33021D3D" w14:textId="167D02E7" w:rsidR="00E42C77" w:rsidRPr="00A62905" w:rsidRDefault="0042239A" w:rsidP="0029298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62905">
        <w:rPr>
          <w:rFonts w:cstheme="minorHAnsi"/>
          <w:b/>
          <w:sz w:val="24"/>
          <w:szCs w:val="24"/>
        </w:rPr>
        <w:t xml:space="preserve">Key </w:t>
      </w:r>
      <w:r w:rsidR="00131D19">
        <w:rPr>
          <w:rFonts w:cstheme="minorHAnsi"/>
          <w:b/>
          <w:sz w:val="24"/>
          <w:szCs w:val="24"/>
        </w:rPr>
        <w:t>p</w:t>
      </w:r>
      <w:r w:rsidRPr="00A62905">
        <w:rPr>
          <w:rFonts w:cstheme="minorHAnsi"/>
          <w:b/>
          <w:sz w:val="24"/>
          <w:szCs w:val="24"/>
        </w:rPr>
        <w:t xml:space="preserve">erformance </w:t>
      </w:r>
      <w:r w:rsidR="00131D19">
        <w:rPr>
          <w:rFonts w:cstheme="minorHAnsi"/>
          <w:b/>
          <w:sz w:val="24"/>
          <w:szCs w:val="24"/>
        </w:rPr>
        <w:t>i</w:t>
      </w:r>
      <w:r w:rsidRPr="00A62905">
        <w:rPr>
          <w:rFonts w:cstheme="minorHAnsi"/>
          <w:b/>
          <w:sz w:val="24"/>
          <w:szCs w:val="24"/>
        </w:rPr>
        <w:t>ndicators</w:t>
      </w:r>
    </w:p>
    <w:p w14:paraId="73287DEE" w14:textId="77777777" w:rsidR="0042239A" w:rsidRPr="00A62905" w:rsidRDefault="0042239A" w:rsidP="00292986">
      <w:pPr>
        <w:rPr>
          <w:rFonts w:cstheme="minorHAnsi"/>
          <w:sz w:val="24"/>
          <w:szCs w:val="24"/>
        </w:rPr>
      </w:pPr>
      <w:r w:rsidRPr="00A62905">
        <w:rPr>
          <w:rFonts w:cstheme="minorHAnsi"/>
          <w:sz w:val="24"/>
          <w:szCs w:val="24"/>
        </w:rPr>
        <w:t xml:space="preserve">Please see below the suggested KPI’s </w:t>
      </w:r>
      <w:r w:rsidR="00AA1B4A" w:rsidRPr="00A62905">
        <w:rPr>
          <w:rFonts w:cstheme="minorHAnsi"/>
          <w:sz w:val="24"/>
          <w:szCs w:val="24"/>
        </w:rPr>
        <w:t xml:space="preserve">(customers can delete this section if </w:t>
      </w:r>
      <w:r w:rsidR="001526B6">
        <w:rPr>
          <w:rFonts w:cstheme="minorHAnsi"/>
          <w:sz w:val="24"/>
          <w:szCs w:val="24"/>
        </w:rPr>
        <w:t xml:space="preserve">not </w:t>
      </w:r>
      <w:r w:rsidR="00AA1B4A" w:rsidRPr="00A62905">
        <w:rPr>
          <w:rFonts w:cstheme="minorHAnsi"/>
          <w:sz w:val="24"/>
          <w:szCs w:val="24"/>
        </w:rPr>
        <w:t>required).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500"/>
        <w:gridCol w:w="4560"/>
        <w:gridCol w:w="3027"/>
      </w:tblGrid>
      <w:tr w:rsidR="0042239A" w:rsidRPr="00A62905" w14:paraId="1EFF03D0" w14:textId="77777777" w:rsidTr="00292986">
        <w:trPr>
          <w:trHeight w:val="30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D7F73"/>
            <w:noWrap/>
            <w:vAlign w:val="bottom"/>
            <w:hideMark/>
          </w:tcPr>
          <w:p w14:paraId="73740C51" w14:textId="1FA9B5C2" w:rsidR="0042239A" w:rsidRPr="00A62905" w:rsidRDefault="0042239A" w:rsidP="0029298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KPI </w:t>
            </w:r>
            <w:r w:rsidR="00131D1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t</w:t>
            </w:r>
            <w:r w:rsidRPr="00A6290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itle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D7F73"/>
            <w:noWrap/>
            <w:vAlign w:val="bottom"/>
            <w:hideMark/>
          </w:tcPr>
          <w:p w14:paraId="46097F2E" w14:textId="719137C2" w:rsidR="0042239A" w:rsidRPr="00A62905" w:rsidRDefault="0042239A" w:rsidP="0029298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KPI </w:t>
            </w:r>
            <w:r w:rsidR="00131D1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</w:t>
            </w:r>
            <w:r w:rsidRPr="00A6290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escription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D7F73"/>
            <w:noWrap/>
            <w:vAlign w:val="bottom"/>
            <w:hideMark/>
          </w:tcPr>
          <w:p w14:paraId="7560D602" w14:textId="709677E0" w:rsidR="0042239A" w:rsidRPr="00A62905" w:rsidRDefault="0042239A" w:rsidP="0029298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KPI </w:t>
            </w:r>
            <w:r w:rsidR="00131D1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m</w:t>
            </w:r>
            <w:r w:rsidRPr="00A6290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onitoring </w:t>
            </w:r>
          </w:p>
        </w:tc>
      </w:tr>
      <w:tr w:rsidR="0042239A" w:rsidRPr="00A62905" w14:paraId="3B0210F3" w14:textId="77777777" w:rsidTr="00A62905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0A6B" w14:textId="77777777" w:rsidR="0042239A" w:rsidRPr="00A62905" w:rsidRDefault="0042239A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FF0000"/>
                <w:sz w:val="24"/>
                <w:szCs w:val="24"/>
                <w:lang w:eastAsia="en-GB"/>
              </w:rPr>
              <w:t> </w:t>
            </w:r>
            <w:r w:rsidR="0067588F" w:rsidRPr="00A62905">
              <w:rPr>
                <w:rFonts w:cstheme="minorHAnsi"/>
                <w:color w:val="FF0000"/>
                <w:sz w:val="24"/>
                <w:szCs w:val="24"/>
                <w:lang w:eastAsia="en-GB"/>
              </w:rPr>
              <w:t>Insert KPI’s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8C20" w14:textId="77777777" w:rsidR="0042239A" w:rsidRPr="00A62905" w:rsidRDefault="0042239A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A9EFD" w14:textId="77777777" w:rsidR="0042239A" w:rsidRPr="00A62905" w:rsidRDefault="0042239A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239A" w:rsidRPr="00A62905" w14:paraId="31EE2D50" w14:textId="77777777" w:rsidTr="00A62905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073A" w14:textId="77777777" w:rsidR="0042239A" w:rsidRPr="00A62905" w:rsidRDefault="0042239A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2AD1" w14:textId="77777777" w:rsidR="0042239A" w:rsidRPr="00A62905" w:rsidRDefault="0042239A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593C" w14:textId="77777777" w:rsidR="0042239A" w:rsidRPr="00A62905" w:rsidRDefault="0042239A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239A" w:rsidRPr="00A62905" w14:paraId="2143E718" w14:textId="77777777" w:rsidTr="00A62905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19BA" w14:textId="77777777" w:rsidR="0042239A" w:rsidRPr="00A62905" w:rsidRDefault="0042239A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A8DF" w14:textId="77777777" w:rsidR="0042239A" w:rsidRPr="00A62905" w:rsidRDefault="0042239A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B449B" w14:textId="77777777" w:rsidR="0042239A" w:rsidRPr="00A62905" w:rsidRDefault="0042239A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239A" w:rsidRPr="00A62905" w14:paraId="676D7330" w14:textId="77777777" w:rsidTr="00A62905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5611" w14:textId="77777777" w:rsidR="0042239A" w:rsidRPr="00A62905" w:rsidRDefault="0042239A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958D" w14:textId="77777777" w:rsidR="0042239A" w:rsidRPr="00A62905" w:rsidRDefault="0042239A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3817" w14:textId="77777777" w:rsidR="0042239A" w:rsidRPr="00A62905" w:rsidRDefault="0042239A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239A" w:rsidRPr="00A62905" w14:paraId="4CB8025F" w14:textId="77777777" w:rsidTr="00A62905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F86A" w14:textId="77777777" w:rsidR="0042239A" w:rsidRPr="00A62905" w:rsidRDefault="0042239A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F4A4" w14:textId="77777777" w:rsidR="0042239A" w:rsidRPr="00A62905" w:rsidRDefault="0042239A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146A" w14:textId="77777777" w:rsidR="0042239A" w:rsidRPr="00A62905" w:rsidRDefault="0042239A" w:rsidP="00292986">
            <w:pPr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A62905">
              <w:rPr>
                <w:rFonts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A3FC483" w14:textId="77777777" w:rsidR="00AA1B4A" w:rsidRPr="00A62905" w:rsidRDefault="00AA1B4A" w:rsidP="00292986">
      <w:pPr>
        <w:rPr>
          <w:rFonts w:cstheme="minorHAnsi"/>
          <w:sz w:val="24"/>
          <w:szCs w:val="24"/>
        </w:rPr>
      </w:pPr>
    </w:p>
    <w:p w14:paraId="0B62B2CE" w14:textId="1A3757C7" w:rsidR="0043727A" w:rsidRPr="00A62905" w:rsidRDefault="0067588F" w:rsidP="0029298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62905">
        <w:rPr>
          <w:rFonts w:cstheme="minorHAnsi"/>
          <w:b/>
          <w:sz w:val="24"/>
          <w:szCs w:val="24"/>
        </w:rPr>
        <w:t xml:space="preserve">Framework </w:t>
      </w:r>
      <w:r w:rsidR="00131D19">
        <w:rPr>
          <w:rFonts w:cstheme="minorHAnsi"/>
          <w:b/>
          <w:sz w:val="24"/>
          <w:szCs w:val="24"/>
        </w:rPr>
        <w:t>t</w:t>
      </w:r>
      <w:r w:rsidRPr="00A62905">
        <w:rPr>
          <w:rFonts w:cstheme="minorHAnsi"/>
          <w:b/>
          <w:sz w:val="24"/>
          <w:szCs w:val="24"/>
        </w:rPr>
        <w:t xml:space="preserve">erms and </w:t>
      </w:r>
      <w:r w:rsidR="00131D19">
        <w:rPr>
          <w:rFonts w:cstheme="minorHAnsi"/>
          <w:b/>
          <w:sz w:val="24"/>
          <w:szCs w:val="24"/>
        </w:rPr>
        <w:t>c</w:t>
      </w:r>
      <w:r w:rsidR="0043727A" w:rsidRPr="00A62905">
        <w:rPr>
          <w:rFonts w:cstheme="minorHAnsi"/>
          <w:b/>
          <w:sz w:val="24"/>
          <w:szCs w:val="24"/>
        </w:rPr>
        <w:t>onditions</w:t>
      </w:r>
    </w:p>
    <w:p w14:paraId="64723AD0" w14:textId="77777777" w:rsidR="00AA1B4A" w:rsidRPr="00A62905" w:rsidRDefault="00AA1B4A" w:rsidP="00292986">
      <w:pPr>
        <w:rPr>
          <w:rFonts w:cstheme="minorHAnsi"/>
          <w:sz w:val="24"/>
          <w:szCs w:val="24"/>
        </w:rPr>
      </w:pPr>
      <w:r w:rsidRPr="00A62905">
        <w:rPr>
          <w:rFonts w:cstheme="minorHAnsi"/>
          <w:sz w:val="24"/>
          <w:szCs w:val="24"/>
        </w:rPr>
        <w:t>Please</w:t>
      </w:r>
      <w:r w:rsidR="001526B6">
        <w:rPr>
          <w:rFonts w:cstheme="minorHAnsi"/>
          <w:sz w:val="24"/>
          <w:szCs w:val="24"/>
        </w:rPr>
        <w:t xml:space="preserve"> confirm that you agree to the framework t</w:t>
      </w:r>
      <w:r w:rsidRPr="00A62905">
        <w:rPr>
          <w:rFonts w:cstheme="minorHAnsi"/>
          <w:sz w:val="24"/>
          <w:szCs w:val="24"/>
        </w:rPr>
        <w:t xml:space="preserve">erms and </w:t>
      </w:r>
      <w:r w:rsidR="001526B6">
        <w:rPr>
          <w:rFonts w:cstheme="minorHAnsi"/>
          <w:sz w:val="24"/>
          <w:szCs w:val="24"/>
        </w:rPr>
        <w:t>c</w:t>
      </w:r>
      <w:r w:rsidRPr="00A62905">
        <w:rPr>
          <w:rFonts w:cstheme="minorHAnsi"/>
          <w:sz w:val="24"/>
          <w:szCs w:val="24"/>
        </w:rPr>
        <w:t xml:space="preserve">onditions: </w:t>
      </w:r>
      <w:r w:rsidRPr="001526B6">
        <w:rPr>
          <w:rFonts w:cstheme="minorHAnsi"/>
          <w:color w:val="FF0000"/>
          <w:sz w:val="24"/>
          <w:szCs w:val="24"/>
        </w:rPr>
        <w:t>Yes/No</w:t>
      </w:r>
    </w:p>
    <w:p w14:paraId="0D471D53" w14:textId="77777777" w:rsidR="0067588F" w:rsidRPr="00A62905" w:rsidRDefault="0067588F" w:rsidP="00292986">
      <w:pPr>
        <w:rPr>
          <w:rFonts w:cstheme="minorHAnsi"/>
          <w:sz w:val="24"/>
          <w:szCs w:val="24"/>
        </w:rPr>
      </w:pPr>
      <w:r w:rsidRPr="00A62905">
        <w:rPr>
          <w:rFonts w:cstheme="minorHAnsi"/>
          <w:sz w:val="24"/>
          <w:szCs w:val="24"/>
        </w:rPr>
        <w:t>Please confirm that you a</w:t>
      </w:r>
      <w:r w:rsidR="001526B6">
        <w:rPr>
          <w:rFonts w:cstheme="minorHAnsi"/>
          <w:sz w:val="24"/>
          <w:szCs w:val="24"/>
        </w:rPr>
        <w:t>gree to the call off terms and c</w:t>
      </w:r>
      <w:r w:rsidRPr="00A62905">
        <w:rPr>
          <w:rFonts w:cstheme="minorHAnsi"/>
          <w:sz w:val="24"/>
          <w:szCs w:val="24"/>
        </w:rPr>
        <w:t xml:space="preserve">onditions: </w:t>
      </w:r>
      <w:r w:rsidRPr="001526B6">
        <w:rPr>
          <w:rFonts w:cstheme="minorHAnsi"/>
          <w:color w:val="FF0000"/>
          <w:sz w:val="24"/>
          <w:szCs w:val="24"/>
        </w:rPr>
        <w:t>Yes/No</w:t>
      </w:r>
    </w:p>
    <w:p w14:paraId="7C3CB1DF" w14:textId="77777777" w:rsidR="00AA1B4A" w:rsidRPr="00A62905" w:rsidRDefault="00AA1B4A" w:rsidP="00292986">
      <w:pPr>
        <w:rPr>
          <w:rFonts w:cstheme="minorHAnsi"/>
          <w:sz w:val="24"/>
          <w:szCs w:val="24"/>
        </w:rPr>
      </w:pPr>
      <w:r w:rsidRPr="00A62905">
        <w:rPr>
          <w:rFonts w:cstheme="minorHAnsi"/>
          <w:sz w:val="24"/>
          <w:szCs w:val="24"/>
        </w:rPr>
        <w:t>Acknowledgement of this will create the order form between the customer and the provider.</w:t>
      </w:r>
    </w:p>
    <w:p w14:paraId="3F80A51C" w14:textId="77777777" w:rsidR="0043727A" w:rsidRPr="00A62905" w:rsidRDefault="0043727A" w:rsidP="00292986">
      <w:pPr>
        <w:rPr>
          <w:rFonts w:cstheme="minorHAnsi"/>
          <w:b/>
        </w:rPr>
      </w:pPr>
    </w:p>
    <w:sectPr w:rsidR="0043727A" w:rsidRPr="00A62905" w:rsidSect="0029298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9294" w14:textId="77777777" w:rsidR="0057388A" w:rsidRDefault="0057388A" w:rsidP="00D73DF2">
      <w:pPr>
        <w:spacing w:after="0" w:line="240" w:lineRule="auto"/>
      </w:pPr>
      <w:r>
        <w:separator/>
      </w:r>
    </w:p>
  </w:endnote>
  <w:endnote w:type="continuationSeparator" w:id="0">
    <w:p w14:paraId="43711D12" w14:textId="77777777" w:rsidR="0057388A" w:rsidRDefault="0057388A" w:rsidP="00D7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E489" w14:textId="0D4DEA4F" w:rsidR="00292986" w:rsidRPr="00292986" w:rsidRDefault="00292986" w:rsidP="00292986">
    <w:pPr>
      <w:pStyle w:val="Footer"/>
      <w:jc w:val="right"/>
      <w:rPr>
        <w:sz w:val="16"/>
        <w:szCs w:val="24"/>
      </w:rPr>
    </w:pPr>
    <w:r w:rsidRPr="000C2E41">
      <w:rPr>
        <w:sz w:val="16"/>
        <w:szCs w:val="24"/>
      </w:rPr>
      <w:t>lgrp.co.uk</w:t>
    </w:r>
    <w:r w:rsidRPr="000C2E41">
      <w:rPr>
        <w:sz w:val="16"/>
        <w:szCs w:val="24"/>
      </w:rPr>
      <w:tab/>
      <w:t>lgrp@ypo.co.uk</w:t>
    </w:r>
    <w:r w:rsidRPr="000C2E41">
      <w:rPr>
        <w:sz w:val="16"/>
        <w:szCs w:val="24"/>
      </w:rPr>
      <w:tab/>
    </w:r>
    <w:r w:rsidRPr="000C2E41">
      <w:rPr>
        <w:sz w:val="16"/>
        <w:szCs w:val="24"/>
      </w:rPr>
      <w:fldChar w:fldCharType="begin"/>
    </w:r>
    <w:r w:rsidRPr="000C2E41">
      <w:rPr>
        <w:sz w:val="16"/>
        <w:szCs w:val="24"/>
      </w:rPr>
      <w:instrText xml:space="preserve"> PAGE   \* MERGEFORMAT </w:instrText>
    </w:r>
    <w:r w:rsidRPr="000C2E41">
      <w:rPr>
        <w:sz w:val="16"/>
        <w:szCs w:val="24"/>
      </w:rPr>
      <w:fldChar w:fldCharType="separate"/>
    </w:r>
    <w:r>
      <w:rPr>
        <w:sz w:val="16"/>
        <w:szCs w:val="24"/>
      </w:rPr>
      <w:t>2</w:t>
    </w:r>
    <w:r w:rsidRPr="000C2E41">
      <w:rPr>
        <w:noProof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E365" w14:textId="77777777" w:rsidR="0057388A" w:rsidRDefault="0057388A" w:rsidP="00D73DF2">
      <w:pPr>
        <w:spacing w:after="0" w:line="240" w:lineRule="auto"/>
      </w:pPr>
      <w:r>
        <w:separator/>
      </w:r>
    </w:p>
  </w:footnote>
  <w:footnote w:type="continuationSeparator" w:id="0">
    <w:p w14:paraId="57498A75" w14:textId="77777777" w:rsidR="0057388A" w:rsidRDefault="0057388A" w:rsidP="00D7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4E4E" w14:textId="1134420A" w:rsidR="00C15351" w:rsidRDefault="00292986" w:rsidP="00292986">
    <w:pPr>
      <w:pStyle w:val="Header"/>
      <w:jc w:val="right"/>
    </w:pPr>
    <w:r>
      <w:rPr>
        <w:noProof/>
      </w:rPr>
      <w:drawing>
        <wp:inline distT="0" distB="0" distL="0" distR="0" wp14:anchorId="3A527625" wp14:editId="088B2EC1">
          <wp:extent cx="1297447" cy="627797"/>
          <wp:effectExtent l="0" t="0" r="0" b="127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468" cy="64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9C1"/>
    <w:multiLevelType w:val="multilevel"/>
    <w:tmpl w:val="CC30E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4769B9"/>
    <w:multiLevelType w:val="multilevel"/>
    <w:tmpl w:val="CC30E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B86074"/>
    <w:multiLevelType w:val="hybridMultilevel"/>
    <w:tmpl w:val="3C7CB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4777"/>
    <w:multiLevelType w:val="hybridMultilevel"/>
    <w:tmpl w:val="C44C44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1E3B61"/>
    <w:multiLevelType w:val="hybridMultilevel"/>
    <w:tmpl w:val="5442F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2D43"/>
    <w:multiLevelType w:val="multilevel"/>
    <w:tmpl w:val="CC30E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180BDD"/>
    <w:multiLevelType w:val="hybridMultilevel"/>
    <w:tmpl w:val="7A024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C55B6"/>
    <w:multiLevelType w:val="hybridMultilevel"/>
    <w:tmpl w:val="EE945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C4"/>
    <w:rsid w:val="000C37F5"/>
    <w:rsid w:val="000D5AAB"/>
    <w:rsid w:val="00131D19"/>
    <w:rsid w:val="001526B6"/>
    <w:rsid w:val="001D721F"/>
    <w:rsid w:val="00215962"/>
    <w:rsid w:val="0028161D"/>
    <w:rsid w:val="0028435C"/>
    <w:rsid w:val="00292986"/>
    <w:rsid w:val="00391D93"/>
    <w:rsid w:val="0039631E"/>
    <w:rsid w:val="003A167B"/>
    <w:rsid w:val="003E2213"/>
    <w:rsid w:val="003E2D00"/>
    <w:rsid w:val="00404D4C"/>
    <w:rsid w:val="0042239A"/>
    <w:rsid w:val="0042299C"/>
    <w:rsid w:val="004251D2"/>
    <w:rsid w:val="0043727A"/>
    <w:rsid w:val="004452DC"/>
    <w:rsid w:val="00491B31"/>
    <w:rsid w:val="00566BB2"/>
    <w:rsid w:val="0057388A"/>
    <w:rsid w:val="005B43DC"/>
    <w:rsid w:val="00640AA7"/>
    <w:rsid w:val="0067588F"/>
    <w:rsid w:val="006A0EA6"/>
    <w:rsid w:val="006C02CE"/>
    <w:rsid w:val="00707BBC"/>
    <w:rsid w:val="00745554"/>
    <w:rsid w:val="00791CCC"/>
    <w:rsid w:val="008A7C3C"/>
    <w:rsid w:val="008B57CE"/>
    <w:rsid w:val="00A62905"/>
    <w:rsid w:val="00A674F3"/>
    <w:rsid w:val="00A70E41"/>
    <w:rsid w:val="00A86529"/>
    <w:rsid w:val="00AA1B4A"/>
    <w:rsid w:val="00AB29CE"/>
    <w:rsid w:val="00AC1069"/>
    <w:rsid w:val="00B11B24"/>
    <w:rsid w:val="00B43A53"/>
    <w:rsid w:val="00BC7F23"/>
    <w:rsid w:val="00BD1D2C"/>
    <w:rsid w:val="00C0285B"/>
    <w:rsid w:val="00C15351"/>
    <w:rsid w:val="00C2106E"/>
    <w:rsid w:val="00C51C9E"/>
    <w:rsid w:val="00C76B51"/>
    <w:rsid w:val="00C84727"/>
    <w:rsid w:val="00CF4592"/>
    <w:rsid w:val="00CF65C4"/>
    <w:rsid w:val="00D23657"/>
    <w:rsid w:val="00D7061F"/>
    <w:rsid w:val="00D73DF2"/>
    <w:rsid w:val="00DC2030"/>
    <w:rsid w:val="00E42C77"/>
    <w:rsid w:val="00F05BF5"/>
    <w:rsid w:val="00F26B19"/>
    <w:rsid w:val="00F35FC1"/>
    <w:rsid w:val="00F40B07"/>
    <w:rsid w:val="00F96AB6"/>
    <w:rsid w:val="00FD5B62"/>
    <w:rsid w:val="00FE544B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9291BB"/>
  <w15:docId w15:val="{68F63D12-249A-4555-A657-63B71389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7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3DF2"/>
  </w:style>
  <w:style w:type="paragraph" w:styleId="Footer">
    <w:name w:val="footer"/>
    <w:basedOn w:val="Normal"/>
    <w:link w:val="FooterChar"/>
    <w:uiPriority w:val="99"/>
    <w:unhideWhenUsed/>
    <w:rsid w:val="00D7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DF2"/>
  </w:style>
  <w:style w:type="paragraph" w:styleId="BalloonText">
    <w:name w:val="Balloon Text"/>
    <w:basedOn w:val="Normal"/>
    <w:link w:val="BalloonTextChar"/>
    <w:uiPriority w:val="99"/>
    <w:semiHidden/>
    <w:unhideWhenUsed/>
    <w:rsid w:val="00D7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F2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39631E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val="en-US"/>
    </w:rPr>
  </w:style>
  <w:style w:type="paragraph" w:customStyle="1" w:styleId="01-Level3-BB">
    <w:name w:val="01-Level3-BB"/>
    <w:basedOn w:val="Normal"/>
    <w:next w:val="Normal"/>
    <w:rsid w:val="0039631E"/>
    <w:pPr>
      <w:tabs>
        <w:tab w:val="num" w:pos="2880"/>
      </w:tabs>
      <w:spacing w:after="0" w:line="240" w:lineRule="auto"/>
      <w:ind w:left="2880" w:hanging="1440"/>
      <w:jc w:val="both"/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4223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2239A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F35F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6ff5b5-62c5-43e1-93e6-4188be792417">HD4H64AFNHYJ-687735467-41</_dlc_DocId>
    <_dlc_DocIdUrl xmlns="d56ff5b5-62c5-43e1-93e6-4188be792417">
      <Url>http://intranet/sites/ps/HR/_layouts/15/DocIdRedir.aspx?ID=HD4H64AFNHYJ-687735467-41</Url>
      <Description>HD4H64AFNHYJ-687735467-41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FA41BBBDB5B42BD0015F98C6EFA00" ma:contentTypeVersion="0" ma:contentTypeDescription="Create a new document." ma:contentTypeScope="" ma:versionID="4aa9c031b161c5ce8a20caffb3c6c9a3">
  <xsd:schema xmlns:xsd="http://www.w3.org/2001/XMLSchema" xmlns:xs="http://www.w3.org/2001/XMLSchema" xmlns:p="http://schemas.microsoft.com/office/2006/metadata/properties" xmlns:ns2="d56ff5b5-62c5-43e1-93e6-4188be792417" targetNamespace="http://schemas.microsoft.com/office/2006/metadata/properties" ma:root="true" ma:fieldsID="8a9c2a6cf9506b23e8e9375790f2567f" ns2:_="">
    <xsd:import namespace="d56ff5b5-62c5-43e1-93e6-4188be792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f5b5-62c5-43e1-93e6-4188be7924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B273-2234-48AA-BCE0-3F4B24D0BF27}">
  <ds:schemaRefs>
    <ds:schemaRef ds:uri="http://purl.org/dc/dcmitype/"/>
    <ds:schemaRef ds:uri="http://purl.org/dc/terms/"/>
    <ds:schemaRef ds:uri="http://schemas.microsoft.com/office/2006/documentManagement/types"/>
    <ds:schemaRef ds:uri="d56ff5b5-62c5-43e1-93e6-4188be792417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A2CFFC-2096-4D81-99DF-363210494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3F32B-41D4-4B0B-8671-CA739D474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f5b5-62c5-43e1-93e6-4188be792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31F1D4-D3F1-4470-9228-C57ACBE89B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89CC34-E879-4376-83FB-35D8C4A0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 Grayson</dc:creator>
  <cp:lastModifiedBy>Amy Clark</cp:lastModifiedBy>
  <cp:revision>7</cp:revision>
  <cp:lastPrinted>2017-09-20T12:18:00Z</cp:lastPrinted>
  <dcterms:created xsi:type="dcterms:W3CDTF">2017-09-25T08:43:00Z</dcterms:created>
  <dcterms:modified xsi:type="dcterms:W3CDTF">2021-11-30T10:43:00Z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0x010100577FA41BBBDB5B42BD0015F98C6EFA00</vt:lpwstr>
  </property>
  <property fmtid="{D5CDD505-2E9C-101B-9397-08002B2CF9AE}" pid="3" name="_dlc_DocIdItemGuid">
    <vt:lpwstr>db30fa1b-f09f-4f7c-96f8-c72d5d6a4f62</vt:lpwstr>
  </property>
</Properties>
</file>